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7E51" w:rsidRDefault="00BC7E51" w:rsidP="00BC7E51">
      <w:pPr>
        <w:ind w:left="210" w:hangingChars="100" w:hanging="210"/>
        <w:rPr>
          <w:color w:val="000000"/>
        </w:rPr>
      </w:pPr>
      <w:r w:rsidRPr="00692567">
        <w:rPr>
          <w:rFonts w:hint="eastAsia"/>
          <w:color w:val="000000"/>
        </w:rPr>
        <w:t>様式第１号（表面）</w:t>
      </w:r>
    </w:p>
    <w:p w:rsidR="00BC7E51" w:rsidRDefault="00BC7E51" w:rsidP="00BC7E51">
      <w:pPr>
        <w:wordWrap w:val="0"/>
        <w:jc w:val="right"/>
        <w:rPr>
          <w:color w:val="000000"/>
        </w:rPr>
      </w:pPr>
      <w:r>
        <w:rPr>
          <w:rFonts w:hint="eastAsia"/>
          <w:color w:val="000000"/>
        </w:rPr>
        <w:t xml:space="preserve">年　　月　　日　</w:t>
      </w:r>
    </w:p>
    <w:p w:rsidR="00BC7E51" w:rsidRPr="00692567" w:rsidRDefault="00BC7E51" w:rsidP="00BC7E51">
      <w:pPr>
        <w:rPr>
          <w:color w:val="000000"/>
        </w:rPr>
      </w:pPr>
    </w:p>
    <w:p w:rsidR="00BC7E51" w:rsidRPr="00587A7A" w:rsidRDefault="00BC7E51" w:rsidP="00BC7E51">
      <w:pPr>
        <w:ind w:firstLineChars="100" w:firstLine="210"/>
        <w:rPr>
          <w:color w:val="000000"/>
        </w:rPr>
      </w:pPr>
      <w:r w:rsidRPr="00587A7A">
        <w:rPr>
          <w:rFonts w:hint="eastAsia"/>
          <w:color w:val="000000"/>
        </w:rPr>
        <w:t>愛知中部水道企業団</w:t>
      </w:r>
    </w:p>
    <w:p w:rsidR="00BC7E51" w:rsidRPr="00587A7A" w:rsidRDefault="00BC7E51" w:rsidP="00BC7E51">
      <w:pPr>
        <w:ind w:firstLineChars="200" w:firstLine="420"/>
        <w:rPr>
          <w:color w:val="000000"/>
        </w:rPr>
      </w:pPr>
      <w:r w:rsidRPr="00587A7A">
        <w:rPr>
          <w:rFonts w:hint="eastAsia"/>
          <w:color w:val="000000"/>
        </w:rPr>
        <w:t>企　業　長　　　　殿</w:t>
      </w:r>
    </w:p>
    <w:p w:rsidR="00BC7E51" w:rsidRPr="00587A7A" w:rsidRDefault="00BC7E51" w:rsidP="00BC7E51">
      <w:pPr>
        <w:rPr>
          <w:color w:val="000000"/>
        </w:rPr>
      </w:pPr>
    </w:p>
    <w:p w:rsidR="00BC7E51" w:rsidRPr="00587A7A" w:rsidRDefault="00BC7E51" w:rsidP="00BC7E51">
      <w:pPr>
        <w:wordWrap w:val="0"/>
        <w:jc w:val="right"/>
        <w:rPr>
          <w:color w:val="000000"/>
        </w:rPr>
      </w:pPr>
      <w:r w:rsidRPr="00587A7A">
        <w:rPr>
          <w:rFonts w:ascii="ＭＳ 明朝" w:hAnsi="ＭＳ 明朝"/>
          <w:color w:val="000000"/>
        </w:rPr>
        <w:t>〒</w:t>
      </w:r>
      <w:r w:rsidRPr="00587A7A">
        <w:rPr>
          <w:rFonts w:hint="eastAsia"/>
          <w:color w:val="000000"/>
        </w:rPr>
        <w:t xml:space="preserve">　　　　　　　　　　　　　　　　　　</w:t>
      </w:r>
    </w:p>
    <w:p w:rsidR="00BC7E51" w:rsidRPr="00587A7A" w:rsidRDefault="00894D44" w:rsidP="00BC7E51">
      <w:pPr>
        <w:wordWrap w:val="0"/>
        <w:jc w:val="right"/>
        <w:rPr>
          <w:color w:val="000000"/>
        </w:rPr>
      </w:pPr>
      <w:r w:rsidRPr="00587A7A">
        <w:rPr>
          <w:rFonts w:hint="eastAsia"/>
          <w:color w:val="000000"/>
        </w:rPr>
        <w:t>申請</w:t>
      </w:r>
      <w:r w:rsidR="00BC7E51" w:rsidRPr="00587A7A">
        <w:rPr>
          <w:rFonts w:hint="eastAsia"/>
          <w:color w:val="000000"/>
        </w:rPr>
        <w:t xml:space="preserve">者　住　所　　　　　　　　　　　　　　　　　　　</w:t>
      </w:r>
    </w:p>
    <w:p w:rsidR="00BC7E51" w:rsidRPr="00587A7A" w:rsidRDefault="00BC7E51" w:rsidP="00BC7E51">
      <w:pPr>
        <w:spacing w:line="140" w:lineRule="exact"/>
        <w:jc w:val="right"/>
        <w:rPr>
          <w:color w:val="000000"/>
        </w:rPr>
      </w:pPr>
    </w:p>
    <w:p w:rsidR="00BC7E51" w:rsidRPr="00587A7A" w:rsidRDefault="002F48BD" w:rsidP="00BC7E51">
      <w:pPr>
        <w:wordWrap w:val="0"/>
        <w:jc w:val="right"/>
        <w:rPr>
          <w:color w:val="000000"/>
        </w:rPr>
      </w:pPr>
      <w:r>
        <w:rPr>
          <w:rFonts w:hint="eastAsia"/>
          <w:color w:val="000000"/>
        </w:rPr>
        <w:t xml:space="preserve">　　氏　名　　　　　　　　　　　　　　</w:t>
      </w:r>
      <w:r w:rsidR="00BC7E51" w:rsidRPr="00587A7A">
        <w:rPr>
          <w:rFonts w:hint="eastAsia"/>
          <w:color w:val="000000"/>
        </w:rPr>
        <w:t xml:space="preserve">　　　　　</w:t>
      </w:r>
    </w:p>
    <w:p w:rsidR="00BC7E51" w:rsidRPr="00587A7A" w:rsidRDefault="00BC7E51" w:rsidP="00BC7E51">
      <w:pPr>
        <w:wordWrap w:val="0"/>
        <w:jc w:val="right"/>
        <w:rPr>
          <w:color w:val="000000"/>
        </w:rPr>
      </w:pPr>
      <w:r w:rsidRPr="00587A7A">
        <w:rPr>
          <w:rFonts w:hint="eastAsia"/>
          <w:color w:val="000000"/>
        </w:rPr>
        <w:t xml:space="preserve">電　話　　　　　　　　　　　　　　　　　　　</w:t>
      </w:r>
    </w:p>
    <w:p w:rsidR="00BC7E51" w:rsidRPr="00587A7A" w:rsidRDefault="00BC7E51" w:rsidP="00BC7E51">
      <w:pPr>
        <w:jc w:val="right"/>
        <w:rPr>
          <w:color w:val="000000"/>
        </w:rPr>
      </w:pPr>
    </w:p>
    <w:p w:rsidR="00BC7E51" w:rsidRPr="00587A7A" w:rsidRDefault="00B04421" w:rsidP="00A41758">
      <w:pPr>
        <w:jc w:val="center"/>
        <w:rPr>
          <w:rFonts w:ascii="ＭＳ 明朝" w:hAnsi="ＭＳ 明朝"/>
          <w:color w:val="000000"/>
          <w:szCs w:val="28"/>
        </w:rPr>
      </w:pPr>
      <w:r w:rsidRPr="00587A7A">
        <w:rPr>
          <w:rFonts w:ascii="ＭＳ 明朝" w:hAnsi="ＭＳ 明朝" w:hint="eastAsia"/>
          <w:color w:val="000000"/>
          <w:szCs w:val="28"/>
        </w:rPr>
        <w:t>中高層</w:t>
      </w:r>
      <w:r w:rsidR="00371B48" w:rsidRPr="00587A7A">
        <w:rPr>
          <w:rFonts w:ascii="ＭＳ 明朝" w:hAnsi="ＭＳ 明朝" w:hint="eastAsia"/>
          <w:color w:val="000000"/>
          <w:szCs w:val="28"/>
        </w:rPr>
        <w:t>建物</w:t>
      </w:r>
      <w:r w:rsidRPr="00587A7A">
        <w:rPr>
          <w:rFonts w:ascii="ＭＳ 明朝" w:hAnsi="ＭＳ 明朝" w:hint="eastAsia"/>
          <w:color w:val="000000"/>
          <w:szCs w:val="28"/>
        </w:rPr>
        <w:t>直結</w:t>
      </w:r>
      <w:r w:rsidR="00A41758" w:rsidRPr="00587A7A">
        <w:rPr>
          <w:rFonts w:ascii="ＭＳ 明朝" w:hAnsi="ＭＳ 明朝" w:hint="eastAsia"/>
          <w:color w:val="000000"/>
          <w:szCs w:val="28"/>
        </w:rPr>
        <w:t>給水協議書（新規・改造）</w:t>
      </w:r>
    </w:p>
    <w:p w:rsidR="00BC7E51" w:rsidRPr="00587A7A" w:rsidRDefault="00BC7E51" w:rsidP="00BC7E51">
      <w:pPr>
        <w:ind w:firstLineChars="100" w:firstLine="210"/>
        <w:rPr>
          <w:color w:val="000000"/>
        </w:rPr>
      </w:pPr>
    </w:p>
    <w:p w:rsidR="00BC7E51" w:rsidRPr="00587A7A" w:rsidRDefault="00BC7E51" w:rsidP="00BC7E51">
      <w:pPr>
        <w:ind w:firstLineChars="100" w:firstLine="210"/>
        <w:rPr>
          <w:rFonts w:ascii="ＭＳ 明朝" w:hAnsi="ＭＳ 明朝"/>
          <w:color w:val="000000"/>
          <w:szCs w:val="21"/>
        </w:rPr>
      </w:pPr>
      <w:r w:rsidRPr="00587A7A">
        <w:rPr>
          <w:rFonts w:hint="eastAsia"/>
          <w:color w:val="000000"/>
        </w:rPr>
        <w:t>中高層</w:t>
      </w:r>
      <w:r w:rsidR="00371B48" w:rsidRPr="00587A7A">
        <w:rPr>
          <w:rFonts w:hint="eastAsia"/>
          <w:color w:val="000000"/>
        </w:rPr>
        <w:t>建物</w:t>
      </w:r>
      <w:r w:rsidRPr="00587A7A">
        <w:rPr>
          <w:rFonts w:hint="eastAsia"/>
          <w:color w:val="000000"/>
        </w:rPr>
        <w:t>直結給水実施要綱に基づき下記のとおり給水装置を設置したいので協議をお願いします。</w:t>
      </w:r>
    </w:p>
    <w:p w:rsidR="00BC7E51" w:rsidRPr="00587A7A" w:rsidRDefault="00BC7E51" w:rsidP="00BC7E51">
      <w:pPr>
        <w:pStyle w:val="afa"/>
        <w:ind w:leftChars="0" w:left="0" w:firstLineChars="100" w:firstLine="210"/>
        <w:rPr>
          <w:color w:val="000000"/>
        </w:rPr>
      </w:pPr>
      <w:r w:rsidRPr="00587A7A">
        <w:rPr>
          <w:rFonts w:hint="eastAsia"/>
          <w:color w:val="000000"/>
        </w:rPr>
        <w:t>なお、誓約事項については遵守します。</w:t>
      </w:r>
    </w:p>
    <w:p w:rsidR="00BC7E51" w:rsidRPr="00587A7A" w:rsidRDefault="00BC7E51" w:rsidP="00BC7E51">
      <w:pPr>
        <w:rPr>
          <w:color w:val="000000"/>
        </w:rPr>
      </w:pPr>
    </w:p>
    <w:p w:rsidR="00BC7E51" w:rsidRPr="00587A7A" w:rsidRDefault="00BC7E51" w:rsidP="00BC7E51">
      <w:pPr>
        <w:pStyle w:val="afc"/>
        <w:rPr>
          <w:color w:val="000000"/>
        </w:rPr>
      </w:pPr>
      <w:r w:rsidRPr="00587A7A">
        <w:rPr>
          <w:rFonts w:hint="eastAsia"/>
          <w:color w:val="000000"/>
        </w:rPr>
        <w:t>記</w:t>
      </w:r>
    </w:p>
    <w:p w:rsidR="00BC7E51" w:rsidRPr="00587A7A" w:rsidRDefault="00BC7E51" w:rsidP="00BC7E51">
      <w:pPr>
        <w:rPr>
          <w:color w:val="000000"/>
        </w:rPr>
      </w:pPr>
      <w:r w:rsidRPr="00587A7A">
        <w:rPr>
          <w:rFonts w:hint="eastAsia"/>
          <w:color w:val="000000"/>
        </w:rPr>
        <w:t>１　給水装置設置場所</w:t>
      </w:r>
    </w:p>
    <w:p w:rsidR="00BC7E51" w:rsidRPr="00587A7A" w:rsidRDefault="00BC7E51" w:rsidP="00BC7E51">
      <w:pPr>
        <w:rPr>
          <w:color w:val="000000"/>
        </w:rPr>
      </w:pPr>
    </w:p>
    <w:p w:rsidR="00BC7E51" w:rsidRPr="00587A7A" w:rsidRDefault="00BC7E51" w:rsidP="00BC7E51">
      <w:pPr>
        <w:rPr>
          <w:color w:val="000000"/>
        </w:rPr>
      </w:pPr>
      <w:r w:rsidRPr="00587A7A">
        <w:rPr>
          <w:rFonts w:hint="eastAsia"/>
          <w:color w:val="000000"/>
        </w:rPr>
        <w:t>２　建物の概要</w:t>
      </w:r>
    </w:p>
    <w:p w:rsidR="00BC7E51" w:rsidRPr="00587A7A" w:rsidRDefault="00BC7E51" w:rsidP="00996687">
      <w:pPr>
        <w:ind w:firstLineChars="200" w:firstLine="420"/>
        <w:rPr>
          <w:rFonts w:ascii="ＭＳ 明朝" w:hAnsi="ＭＳ 明朝"/>
          <w:color w:val="000000"/>
        </w:rPr>
      </w:pPr>
      <w:r w:rsidRPr="00587A7A">
        <w:rPr>
          <w:rFonts w:ascii="ＭＳ 明朝" w:hAnsi="ＭＳ 明朝" w:hint="eastAsia"/>
          <w:color w:val="000000"/>
        </w:rPr>
        <w:t>□　一戸建て専用住宅</w:t>
      </w:r>
    </w:p>
    <w:p w:rsidR="00BC7E51" w:rsidRPr="00587A7A" w:rsidRDefault="00BC7E51" w:rsidP="00BC7E51">
      <w:pPr>
        <w:ind w:firstLineChars="200" w:firstLine="420"/>
        <w:rPr>
          <w:rFonts w:ascii="ＭＳ 明朝" w:hAnsi="ＭＳ 明朝"/>
          <w:color w:val="000000"/>
        </w:rPr>
      </w:pPr>
      <w:r w:rsidRPr="00587A7A">
        <w:rPr>
          <w:rFonts w:ascii="ＭＳ 明朝" w:hAnsi="ＭＳ 明朝" w:hint="eastAsia"/>
          <w:color w:val="000000"/>
        </w:rPr>
        <w:t>□　一戸建て店舗付住宅</w:t>
      </w:r>
    </w:p>
    <w:p w:rsidR="00BC7E51" w:rsidRPr="00587A7A" w:rsidRDefault="00BC7E51" w:rsidP="00BC7E51">
      <w:pPr>
        <w:ind w:firstLineChars="200" w:firstLine="420"/>
        <w:rPr>
          <w:rFonts w:ascii="ＭＳ 明朝" w:hAnsi="ＭＳ 明朝"/>
          <w:color w:val="000000"/>
        </w:rPr>
      </w:pPr>
      <w:r w:rsidRPr="00587A7A">
        <w:rPr>
          <w:rFonts w:ascii="ＭＳ 明朝" w:hAnsi="ＭＳ 明朝" w:hint="eastAsia"/>
          <w:color w:val="000000"/>
        </w:rPr>
        <w:t>□　集合住宅</w:t>
      </w:r>
    </w:p>
    <w:p w:rsidR="00BC7E51" w:rsidRPr="00587A7A" w:rsidRDefault="00BC7E51" w:rsidP="00BC7E51">
      <w:pPr>
        <w:ind w:firstLineChars="200" w:firstLine="420"/>
        <w:rPr>
          <w:rFonts w:ascii="ＭＳ 明朝" w:hAnsi="ＭＳ 明朝"/>
          <w:color w:val="000000"/>
        </w:rPr>
      </w:pPr>
      <w:r w:rsidRPr="00587A7A">
        <w:rPr>
          <w:rFonts w:ascii="ＭＳ 明朝" w:hAnsi="ＭＳ 明朝" w:hint="eastAsia"/>
          <w:color w:val="000000"/>
        </w:rPr>
        <w:t xml:space="preserve">□　</w:t>
      </w:r>
      <w:r w:rsidR="002F7C9F" w:rsidRPr="00587A7A">
        <w:rPr>
          <w:rFonts w:ascii="ＭＳ 明朝" w:hAnsi="ＭＳ 明朝" w:hint="eastAsia"/>
          <w:color w:val="000000"/>
        </w:rPr>
        <w:t>店舗ビル・</w:t>
      </w:r>
      <w:r w:rsidRPr="00587A7A">
        <w:rPr>
          <w:rFonts w:ascii="ＭＳ 明朝" w:hAnsi="ＭＳ 明朝" w:hint="eastAsia"/>
          <w:color w:val="000000"/>
        </w:rPr>
        <w:t>事務</w:t>
      </w:r>
      <w:r w:rsidR="002F7C9F" w:rsidRPr="00587A7A">
        <w:rPr>
          <w:rFonts w:ascii="ＭＳ 明朝" w:hAnsi="ＭＳ 明朝" w:hint="eastAsia"/>
          <w:color w:val="000000"/>
        </w:rPr>
        <w:t>所ビル・</w:t>
      </w:r>
      <w:r w:rsidRPr="00587A7A">
        <w:rPr>
          <w:rFonts w:ascii="ＭＳ 明朝" w:hAnsi="ＭＳ 明朝" w:hint="eastAsia"/>
          <w:color w:val="000000"/>
        </w:rPr>
        <w:t>倉庫</w:t>
      </w:r>
    </w:p>
    <w:p w:rsidR="00BC7E51" w:rsidRPr="00587A7A" w:rsidRDefault="00BC7E51" w:rsidP="00BC7E51">
      <w:pPr>
        <w:ind w:firstLineChars="200" w:firstLine="420"/>
        <w:rPr>
          <w:rFonts w:ascii="ＭＳ 明朝" w:hAnsi="ＭＳ 明朝"/>
          <w:color w:val="000000"/>
        </w:rPr>
      </w:pPr>
      <w:r w:rsidRPr="00587A7A">
        <w:rPr>
          <w:rFonts w:ascii="ＭＳ 明朝" w:hAnsi="ＭＳ 明朝" w:hint="eastAsia"/>
          <w:color w:val="000000"/>
        </w:rPr>
        <w:t xml:space="preserve">□　</w:t>
      </w:r>
      <w:r w:rsidR="00996687" w:rsidRPr="00587A7A">
        <w:rPr>
          <w:rFonts w:ascii="ＭＳ 明朝" w:hAnsi="ＭＳ 明朝" w:hint="eastAsia"/>
          <w:color w:val="000000"/>
        </w:rPr>
        <w:t>集合住宅</w:t>
      </w:r>
      <w:r w:rsidRPr="00587A7A">
        <w:rPr>
          <w:rFonts w:ascii="ＭＳ 明朝" w:hAnsi="ＭＳ 明朝" w:hint="eastAsia"/>
          <w:color w:val="000000"/>
        </w:rPr>
        <w:t>と</w:t>
      </w:r>
      <w:r w:rsidR="002F7C9F" w:rsidRPr="00587A7A">
        <w:rPr>
          <w:rFonts w:ascii="ＭＳ 明朝" w:hAnsi="ＭＳ 明朝" w:hint="eastAsia"/>
          <w:color w:val="000000"/>
        </w:rPr>
        <w:t>店舗ビル・事務所ビル・</w:t>
      </w:r>
      <w:r w:rsidR="00996687" w:rsidRPr="00587A7A">
        <w:rPr>
          <w:rFonts w:ascii="ＭＳ 明朝" w:hAnsi="ＭＳ 明朝" w:hint="eastAsia"/>
          <w:color w:val="000000"/>
        </w:rPr>
        <w:t>倉庫</w:t>
      </w:r>
      <w:r w:rsidRPr="00587A7A">
        <w:rPr>
          <w:rFonts w:ascii="ＭＳ 明朝" w:hAnsi="ＭＳ 明朝" w:hint="eastAsia"/>
          <w:color w:val="000000"/>
        </w:rPr>
        <w:t>の併用ビル</w:t>
      </w:r>
    </w:p>
    <w:p w:rsidR="00BC7E51" w:rsidRPr="00587A7A" w:rsidRDefault="00BC7E51" w:rsidP="00BC7E51">
      <w:pPr>
        <w:ind w:firstLineChars="200" w:firstLine="420"/>
        <w:rPr>
          <w:color w:val="000000"/>
        </w:rPr>
      </w:pPr>
      <w:r w:rsidRPr="00587A7A">
        <w:rPr>
          <w:rFonts w:hint="eastAsia"/>
          <w:color w:val="000000"/>
        </w:rPr>
        <w:t>□　その他（　　　　　　　　　　　　　　　　　　　　　　　　　　　　　　　　　　　　）</w:t>
      </w:r>
    </w:p>
    <w:p w:rsidR="00BC7E51" w:rsidRPr="00587A7A" w:rsidRDefault="00BC7E51" w:rsidP="00BC7E51">
      <w:pPr>
        <w:rPr>
          <w:color w:val="000000"/>
        </w:rPr>
      </w:pPr>
    </w:p>
    <w:p w:rsidR="00BC7E51" w:rsidRPr="00587A7A" w:rsidRDefault="00372128" w:rsidP="00BC7E51">
      <w:pPr>
        <w:rPr>
          <w:color w:val="000000"/>
        </w:rPr>
      </w:pPr>
      <w:r w:rsidRPr="00587A7A">
        <w:rPr>
          <w:rFonts w:hint="eastAsia"/>
          <w:color w:val="000000"/>
        </w:rPr>
        <w:t>３</w:t>
      </w:r>
      <w:r w:rsidR="00BC7E51" w:rsidRPr="00587A7A">
        <w:rPr>
          <w:rFonts w:hint="eastAsia"/>
          <w:color w:val="000000"/>
        </w:rPr>
        <w:t xml:space="preserve">　給水方式</w:t>
      </w:r>
    </w:p>
    <w:p w:rsidR="00372128" w:rsidRPr="00587A7A" w:rsidRDefault="00BC7E51" w:rsidP="00BC7E51">
      <w:pPr>
        <w:rPr>
          <w:color w:val="000000"/>
        </w:rPr>
      </w:pPr>
      <w:r w:rsidRPr="00587A7A">
        <w:rPr>
          <w:rFonts w:hint="eastAsia"/>
          <w:color w:val="000000"/>
        </w:rPr>
        <w:t xml:space="preserve">　　□　</w:t>
      </w:r>
      <w:r w:rsidR="002F7C9F" w:rsidRPr="00587A7A">
        <w:rPr>
          <w:rFonts w:hint="eastAsia"/>
          <w:color w:val="000000"/>
        </w:rPr>
        <w:t>①</w:t>
      </w:r>
      <w:r w:rsidRPr="00587A7A">
        <w:rPr>
          <w:rFonts w:hint="eastAsia"/>
          <w:color w:val="000000"/>
        </w:rPr>
        <w:t>３階直結直圧給水</w:t>
      </w:r>
    </w:p>
    <w:p w:rsidR="00372128" w:rsidRPr="00587A7A" w:rsidRDefault="00BC7E51" w:rsidP="00372128">
      <w:pPr>
        <w:ind w:firstLineChars="200" w:firstLine="420"/>
        <w:rPr>
          <w:color w:val="000000"/>
        </w:rPr>
      </w:pPr>
      <w:r w:rsidRPr="00587A7A">
        <w:rPr>
          <w:rFonts w:hint="eastAsia"/>
          <w:color w:val="000000"/>
        </w:rPr>
        <w:t xml:space="preserve">□　</w:t>
      </w:r>
      <w:r w:rsidR="002F7C9F" w:rsidRPr="00587A7A">
        <w:rPr>
          <w:rFonts w:hint="eastAsia"/>
          <w:color w:val="000000"/>
        </w:rPr>
        <w:t>②</w:t>
      </w:r>
      <w:r w:rsidRPr="00587A7A">
        <w:rPr>
          <w:rFonts w:hint="eastAsia"/>
          <w:color w:val="000000"/>
        </w:rPr>
        <w:t>直結増圧給水</w:t>
      </w:r>
    </w:p>
    <w:p w:rsidR="00BC7E51" w:rsidRPr="00587A7A" w:rsidRDefault="00BC7E51" w:rsidP="00372128">
      <w:pPr>
        <w:ind w:firstLineChars="200" w:firstLine="420"/>
        <w:rPr>
          <w:color w:val="000000"/>
        </w:rPr>
      </w:pPr>
      <w:r w:rsidRPr="00587A7A">
        <w:rPr>
          <w:rFonts w:hint="eastAsia"/>
          <w:color w:val="000000"/>
        </w:rPr>
        <w:t xml:space="preserve">□　</w:t>
      </w:r>
      <w:r w:rsidR="002F7C9F" w:rsidRPr="00587A7A">
        <w:rPr>
          <w:rFonts w:hint="eastAsia"/>
          <w:color w:val="000000"/>
        </w:rPr>
        <w:t>③</w:t>
      </w:r>
      <w:r w:rsidR="00372128" w:rsidRPr="00587A7A">
        <w:rPr>
          <w:rFonts w:hint="eastAsia"/>
          <w:color w:val="000000"/>
        </w:rPr>
        <w:t>直圧・</w:t>
      </w:r>
      <w:r w:rsidRPr="00587A7A">
        <w:rPr>
          <w:rFonts w:hint="eastAsia"/>
          <w:color w:val="000000"/>
        </w:rPr>
        <w:t>増圧併用</w:t>
      </w:r>
      <w:r w:rsidR="00372128" w:rsidRPr="00587A7A">
        <w:rPr>
          <w:rFonts w:hint="eastAsia"/>
          <w:color w:val="000000"/>
        </w:rPr>
        <w:t>給水</w:t>
      </w:r>
    </w:p>
    <w:p w:rsidR="00BC7E51" w:rsidRPr="00587A7A" w:rsidRDefault="00BC7E51" w:rsidP="00BC7E51">
      <w:pPr>
        <w:rPr>
          <w:color w:val="000000"/>
        </w:rPr>
      </w:pPr>
    </w:p>
    <w:p w:rsidR="00BC7E51" w:rsidRPr="00587A7A" w:rsidRDefault="00372128" w:rsidP="00BC7E51">
      <w:pPr>
        <w:rPr>
          <w:color w:val="000000"/>
        </w:rPr>
      </w:pPr>
      <w:r w:rsidRPr="00587A7A">
        <w:rPr>
          <w:rFonts w:hint="eastAsia"/>
          <w:color w:val="000000"/>
        </w:rPr>
        <w:t>４</w:t>
      </w:r>
      <w:r w:rsidR="00BC7E51" w:rsidRPr="00587A7A">
        <w:rPr>
          <w:rFonts w:hint="eastAsia"/>
          <w:color w:val="000000"/>
        </w:rPr>
        <w:t xml:space="preserve">　指定給水装置工事事業者</w:t>
      </w:r>
    </w:p>
    <w:p w:rsidR="00BC7E51" w:rsidRPr="00587A7A" w:rsidRDefault="00BC7E51" w:rsidP="00BC7E51">
      <w:pPr>
        <w:rPr>
          <w:color w:val="000000"/>
        </w:rPr>
      </w:pPr>
    </w:p>
    <w:p w:rsidR="00BC7E51" w:rsidRPr="00587A7A" w:rsidRDefault="00372128" w:rsidP="00BC7E51">
      <w:pPr>
        <w:ind w:left="3780" w:hangingChars="1800" w:hanging="3780"/>
        <w:rPr>
          <w:color w:val="000000"/>
        </w:rPr>
      </w:pPr>
      <w:r w:rsidRPr="00587A7A">
        <w:rPr>
          <w:rFonts w:hint="eastAsia"/>
          <w:color w:val="000000"/>
        </w:rPr>
        <w:t>５</w:t>
      </w:r>
      <w:r w:rsidR="00BC7E51" w:rsidRPr="00587A7A">
        <w:rPr>
          <w:rFonts w:hint="eastAsia"/>
          <w:color w:val="000000"/>
        </w:rPr>
        <w:t xml:space="preserve">　添付書類</w:t>
      </w:r>
    </w:p>
    <w:p w:rsidR="00BC7E51" w:rsidRPr="00587A7A" w:rsidRDefault="00BC7E51" w:rsidP="00BC7E51">
      <w:pPr>
        <w:ind w:leftChars="100" w:left="210" w:firstLineChars="100" w:firstLine="210"/>
        <w:rPr>
          <w:color w:val="000000"/>
          <w:szCs w:val="21"/>
        </w:rPr>
      </w:pPr>
      <w:r w:rsidRPr="00587A7A">
        <w:rPr>
          <w:rFonts w:hint="eastAsia"/>
          <w:color w:val="000000"/>
          <w:kern w:val="0"/>
          <w:szCs w:val="21"/>
        </w:rPr>
        <w:t>様式第１号（表裏両面）、様式第</w:t>
      </w:r>
      <w:r w:rsidR="00C86F90" w:rsidRPr="00587A7A">
        <w:rPr>
          <w:rFonts w:hint="eastAsia"/>
          <w:color w:val="000000"/>
          <w:kern w:val="0"/>
          <w:szCs w:val="21"/>
        </w:rPr>
        <w:t>２</w:t>
      </w:r>
      <w:r w:rsidRPr="00587A7A">
        <w:rPr>
          <w:rFonts w:hint="eastAsia"/>
          <w:color w:val="000000"/>
          <w:kern w:val="0"/>
          <w:szCs w:val="21"/>
        </w:rPr>
        <w:t>号、</w:t>
      </w:r>
      <w:r w:rsidRPr="00587A7A">
        <w:rPr>
          <w:rFonts w:hint="eastAsia"/>
          <w:color w:val="000000"/>
          <w:szCs w:val="21"/>
        </w:rPr>
        <w:t>位置図、立面図、パイプシャフト内寸法図、配管平面図、配管系統図、損失水頭計算書、その他必要書類</w:t>
      </w:r>
      <w:r w:rsidRPr="00587A7A">
        <w:rPr>
          <w:rFonts w:ascii="ＭＳ 明朝" w:hAnsi="ＭＳ 明朝" w:hint="eastAsia"/>
          <w:color w:val="000000"/>
          <w:szCs w:val="21"/>
        </w:rPr>
        <w:t>（</w:t>
      </w:r>
      <w:r w:rsidRPr="00587A7A">
        <w:rPr>
          <w:rFonts w:hint="eastAsia"/>
          <w:color w:val="000000"/>
          <w:szCs w:val="21"/>
        </w:rPr>
        <w:t>改造の場合は様式第</w:t>
      </w:r>
      <w:r w:rsidR="00687100" w:rsidRPr="00587A7A">
        <w:rPr>
          <w:rFonts w:hint="eastAsia"/>
          <w:color w:val="000000"/>
          <w:szCs w:val="21"/>
        </w:rPr>
        <w:t>４</w:t>
      </w:r>
      <w:r w:rsidRPr="00587A7A">
        <w:rPr>
          <w:rFonts w:hint="eastAsia"/>
          <w:color w:val="000000"/>
          <w:szCs w:val="21"/>
        </w:rPr>
        <w:t>号も提出すること。）</w:t>
      </w:r>
    </w:p>
    <w:p w:rsidR="00BC7E51" w:rsidRPr="00587A7A" w:rsidRDefault="00BC7E51" w:rsidP="00BC7E51">
      <w:pPr>
        <w:rPr>
          <w:color w:val="000000"/>
        </w:rPr>
      </w:pPr>
    </w:p>
    <w:p w:rsidR="00BC7E51" w:rsidRPr="00587A7A" w:rsidRDefault="00372128" w:rsidP="00BC7E51">
      <w:pPr>
        <w:rPr>
          <w:color w:val="000000"/>
        </w:rPr>
      </w:pPr>
      <w:r w:rsidRPr="00587A7A">
        <w:rPr>
          <w:rFonts w:hint="eastAsia"/>
          <w:color w:val="000000"/>
        </w:rPr>
        <w:t>６</w:t>
      </w:r>
      <w:r w:rsidR="00BC7E51" w:rsidRPr="00587A7A">
        <w:rPr>
          <w:rFonts w:hint="eastAsia"/>
          <w:color w:val="000000"/>
        </w:rPr>
        <w:t xml:space="preserve">　その他</w:t>
      </w:r>
    </w:p>
    <w:p w:rsidR="00BC7E51" w:rsidRPr="00692567" w:rsidRDefault="00BC7E51" w:rsidP="00BC7E51">
      <w:pPr>
        <w:rPr>
          <w:color w:val="000000"/>
        </w:rPr>
      </w:pPr>
    </w:p>
    <w:p w:rsidR="00BC7E51" w:rsidRPr="00A41758" w:rsidRDefault="00BC7E51" w:rsidP="00BC7E51">
      <w:pPr>
        <w:rPr>
          <w:color w:val="000000"/>
        </w:rPr>
      </w:pPr>
    </w:p>
    <w:p w:rsidR="00BC7E51" w:rsidRPr="00764419" w:rsidRDefault="00BC7E51" w:rsidP="00F00FB2">
      <w:pPr>
        <w:pStyle w:val="afc"/>
        <w:ind w:firstLineChars="100" w:firstLine="210"/>
        <w:jc w:val="left"/>
        <w:rPr>
          <w:rFonts w:ascii="ＭＳ 明朝" w:hAnsi="ＭＳ 明朝"/>
          <w:szCs w:val="21"/>
        </w:rPr>
      </w:pPr>
      <w:r>
        <w:br w:type="page"/>
      </w:r>
      <w:r w:rsidR="000B2D5C">
        <w:rPr>
          <w:rFonts w:ascii="ＭＳ 明朝" w:hAnsi="ＭＳ 明朝"/>
          <w:noProof/>
          <w:color w:val="000000"/>
          <w:szCs w:val="21"/>
        </w:rPr>
        <w:lastRenderedPageBreak/>
        <mc:AlternateContent>
          <mc:Choice Requires="wps">
            <w:drawing>
              <wp:anchor distT="0" distB="0" distL="114300" distR="114300" simplePos="0" relativeHeight="251317248" behindDoc="0" locked="0" layoutInCell="1" allowOverlap="1">
                <wp:simplePos x="0" y="0"/>
                <wp:positionH relativeFrom="column">
                  <wp:posOffset>11430</wp:posOffset>
                </wp:positionH>
                <wp:positionV relativeFrom="paragraph">
                  <wp:posOffset>203200</wp:posOffset>
                </wp:positionV>
                <wp:extent cx="6156325" cy="9119235"/>
                <wp:effectExtent l="0" t="0" r="15875" b="24765"/>
                <wp:wrapNone/>
                <wp:docPr id="2" name="Text Box 97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6325" cy="9119235"/>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B0529F" w:rsidRPr="00B052A3" w:rsidRDefault="00B0529F" w:rsidP="000B2D5C">
                            <w:pPr>
                              <w:pStyle w:val="afc"/>
                              <w:spacing w:line="320" w:lineRule="exact"/>
                              <w:rPr>
                                <w:rFonts w:ascii="ＭＳ 明朝" w:hAnsi="ＭＳ 明朝"/>
                                <w:color w:val="000000"/>
                                <w:sz w:val="24"/>
                                <w:szCs w:val="21"/>
                                <w:u w:val="single"/>
                              </w:rPr>
                            </w:pPr>
                            <w:r w:rsidRPr="00B052A3">
                              <w:rPr>
                                <w:rFonts w:ascii="ＭＳ 明朝" w:hAnsi="ＭＳ 明朝" w:hint="eastAsia"/>
                                <w:color w:val="000000"/>
                                <w:sz w:val="24"/>
                                <w:szCs w:val="21"/>
                                <w:u w:val="single"/>
                              </w:rPr>
                              <w:t>誓　約　事　項</w:t>
                            </w:r>
                          </w:p>
                          <w:p w:rsidR="00B0529F" w:rsidRPr="00587A7A" w:rsidRDefault="00B0529F" w:rsidP="000B2D5C">
                            <w:pPr>
                              <w:spacing w:line="320" w:lineRule="exact"/>
                              <w:rPr>
                                <w:rFonts w:ascii="ＭＳ ゴシック" w:eastAsia="ＭＳ ゴシック" w:hAnsi="ＭＳ ゴシック"/>
                                <w:b/>
                                <w:color w:val="000000"/>
                                <w:szCs w:val="21"/>
                              </w:rPr>
                            </w:pPr>
                            <w:r w:rsidRPr="00587A7A">
                              <w:rPr>
                                <w:rFonts w:ascii="ＭＳ ゴシック" w:eastAsia="ＭＳ ゴシック" w:hAnsi="ＭＳ ゴシック" w:hint="eastAsia"/>
                                <w:b/>
                                <w:color w:val="000000"/>
                                <w:szCs w:val="21"/>
                              </w:rPr>
                              <w:t>・水圧低下時の対応</w:t>
                            </w:r>
                          </w:p>
                          <w:p w:rsidR="00B0529F" w:rsidRPr="00587A7A" w:rsidRDefault="00B0529F" w:rsidP="000B2D5C">
                            <w:pPr>
                              <w:spacing w:line="320" w:lineRule="exact"/>
                              <w:ind w:leftChars="100" w:left="210" w:firstLineChars="100" w:firstLine="210"/>
                              <w:rPr>
                                <w:rFonts w:ascii="ＭＳ 明朝" w:hAnsi="ＭＳ 明朝"/>
                                <w:color w:val="000000"/>
                                <w:szCs w:val="21"/>
                              </w:rPr>
                            </w:pPr>
                            <w:r w:rsidRPr="00587A7A">
                              <w:rPr>
                                <w:rFonts w:ascii="ＭＳ 明朝" w:hAnsi="ＭＳ 明朝" w:hint="eastAsia"/>
                                <w:color w:val="000000"/>
                                <w:szCs w:val="21"/>
                              </w:rPr>
                              <w:t>将来の水圧変動により、建物内の水圧低下を生じても、異議申し立てをしません。</w:t>
                            </w:r>
                          </w:p>
                          <w:p w:rsidR="00B0529F" w:rsidRPr="00587A7A" w:rsidRDefault="00B0529F" w:rsidP="000B2D5C">
                            <w:pPr>
                              <w:spacing w:line="320" w:lineRule="exact"/>
                              <w:ind w:leftChars="100" w:left="210" w:firstLineChars="100" w:firstLine="210"/>
                              <w:rPr>
                                <w:rFonts w:ascii="ＭＳ 明朝" w:hAnsi="ＭＳ 明朝"/>
                                <w:color w:val="000000"/>
                                <w:szCs w:val="21"/>
                              </w:rPr>
                            </w:pPr>
                            <w:r w:rsidRPr="00587A7A">
                              <w:rPr>
                                <w:rFonts w:ascii="ＭＳ 明朝" w:hAnsi="ＭＳ 明朝" w:hint="eastAsia"/>
                                <w:color w:val="000000"/>
                                <w:szCs w:val="21"/>
                              </w:rPr>
                              <w:t>なお、万一水圧変動により、支障が生じた場合は、貴企業団の指示に従い、自費を持って速やかに必要な措置を講じます。</w:t>
                            </w:r>
                          </w:p>
                          <w:p w:rsidR="00B0529F" w:rsidRPr="00587A7A" w:rsidRDefault="00B0529F" w:rsidP="000B2D5C">
                            <w:pPr>
                              <w:spacing w:line="320" w:lineRule="exact"/>
                              <w:rPr>
                                <w:rFonts w:ascii="ＭＳ ゴシック" w:eastAsia="ＭＳ ゴシック" w:hAnsi="ＭＳ ゴシック"/>
                                <w:b/>
                                <w:color w:val="000000"/>
                                <w:szCs w:val="21"/>
                              </w:rPr>
                            </w:pPr>
                            <w:r w:rsidRPr="00587A7A">
                              <w:rPr>
                                <w:rFonts w:ascii="ＭＳ ゴシック" w:eastAsia="ＭＳ ゴシック" w:hAnsi="ＭＳ ゴシック" w:hint="eastAsia"/>
                                <w:b/>
                                <w:color w:val="000000"/>
                                <w:szCs w:val="21"/>
                              </w:rPr>
                              <w:t>・ブースタポンプを設置した場合における使用者等への周知等</w:t>
                            </w:r>
                          </w:p>
                          <w:p w:rsidR="00B0529F" w:rsidRPr="00587A7A" w:rsidRDefault="00B0529F" w:rsidP="000B2D5C">
                            <w:pPr>
                              <w:spacing w:line="320" w:lineRule="exact"/>
                              <w:ind w:leftChars="100" w:left="420" w:hangingChars="100" w:hanging="210"/>
                              <w:rPr>
                                <w:rFonts w:ascii="ＭＳ 明朝" w:hAnsi="ＭＳ 明朝"/>
                                <w:color w:val="000000"/>
                                <w:szCs w:val="21"/>
                              </w:rPr>
                            </w:pPr>
                            <w:r w:rsidRPr="00587A7A">
                              <w:rPr>
                                <w:rFonts w:ascii="ＭＳ 明朝" w:hAnsi="ＭＳ 明朝" w:hint="eastAsia"/>
                                <w:color w:val="000000"/>
                                <w:szCs w:val="21"/>
                              </w:rPr>
                              <w:t>１　停電や故障によりブースタポンプが停止したとき、</w:t>
                            </w:r>
                            <w:r w:rsidRPr="00587A7A">
                              <w:rPr>
                                <w:rFonts w:ascii="ＭＳ 明朝" w:hAnsi="ＭＳ 明朝"/>
                                <w:color w:val="000000"/>
                                <w:szCs w:val="21"/>
                              </w:rPr>
                              <w:t>あるいは</w:t>
                            </w:r>
                            <w:r w:rsidRPr="00587A7A">
                              <w:rPr>
                                <w:rFonts w:ascii="ＭＳ 明朝" w:hAnsi="ＭＳ 明朝" w:hint="eastAsia"/>
                                <w:color w:val="000000"/>
                                <w:szCs w:val="21"/>
                              </w:rPr>
                              <w:t>、ポンプ上流側水圧低下や配水管維持管理工事、及び渇水時の制限給水によりブースタポンプが停止した場合は、共用の直圧給水栓を使用します。</w:t>
                            </w:r>
                          </w:p>
                          <w:p w:rsidR="00B0529F" w:rsidRPr="00587A7A" w:rsidRDefault="00B0529F" w:rsidP="000B2D5C">
                            <w:pPr>
                              <w:spacing w:line="320" w:lineRule="exact"/>
                              <w:ind w:leftChars="100" w:left="420" w:hangingChars="100" w:hanging="210"/>
                              <w:rPr>
                                <w:rFonts w:ascii="ＭＳ 明朝" w:hAnsi="ＭＳ 明朝"/>
                                <w:color w:val="000000"/>
                                <w:szCs w:val="21"/>
                              </w:rPr>
                            </w:pPr>
                            <w:r w:rsidRPr="00587A7A">
                              <w:rPr>
                                <w:rFonts w:ascii="ＭＳ 明朝" w:hAnsi="ＭＳ 明朝" w:hint="eastAsia"/>
                                <w:color w:val="000000"/>
                                <w:szCs w:val="21"/>
                              </w:rPr>
                              <w:t>２　将来の水圧変動や使用量増加により出水不良が発生した場合は、自己の費用負担で、設備等の見直しを行うなど速やかに対応します。</w:t>
                            </w:r>
                          </w:p>
                          <w:p w:rsidR="00B0529F" w:rsidRPr="00587A7A" w:rsidRDefault="00B0529F" w:rsidP="000B2D5C">
                            <w:pPr>
                              <w:spacing w:line="320" w:lineRule="exact"/>
                              <w:ind w:leftChars="100" w:left="420" w:hangingChars="100" w:hanging="210"/>
                              <w:rPr>
                                <w:rFonts w:ascii="ＭＳ 明朝" w:hAnsi="ＭＳ 明朝"/>
                                <w:color w:val="000000"/>
                                <w:szCs w:val="21"/>
                              </w:rPr>
                            </w:pPr>
                            <w:r w:rsidRPr="00587A7A">
                              <w:rPr>
                                <w:rFonts w:ascii="ＭＳ 明朝" w:hAnsi="ＭＳ 明朝" w:hint="eastAsia"/>
                                <w:color w:val="000000"/>
                                <w:szCs w:val="21"/>
                              </w:rPr>
                              <w:t xml:space="preserve">３　</w:t>
                            </w:r>
                            <w:r w:rsidRPr="00587A7A">
                              <w:rPr>
                                <w:rFonts w:ascii="ＭＳ 明朝" w:hAnsi="ＭＳ 明朝" w:hint="eastAsia"/>
                                <w:color w:val="000000"/>
                                <w:spacing w:val="-8"/>
                                <w:szCs w:val="21"/>
                              </w:rPr>
                              <w:t>ブースターポンプ故障等の緊急時に備え、修繕連絡先等を明示し、使用者等への周知を図ります。</w:t>
                            </w:r>
                          </w:p>
                          <w:p w:rsidR="00B0529F" w:rsidRPr="00587A7A" w:rsidRDefault="00B0529F" w:rsidP="000B2D5C">
                            <w:pPr>
                              <w:spacing w:line="320" w:lineRule="exact"/>
                              <w:ind w:leftChars="100" w:left="420" w:hangingChars="100" w:hanging="210"/>
                              <w:rPr>
                                <w:rFonts w:ascii="ＭＳ 明朝" w:hAnsi="ＭＳ 明朝"/>
                                <w:color w:val="000000"/>
                                <w:szCs w:val="21"/>
                              </w:rPr>
                            </w:pPr>
                            <w:r w:rsidRPr="00587A7A">
                              <w:rPr>
                                <w:rFonts w:ascii="ＭＳ 明朝" w:hAnsi="ＭＳ 明朝" w:hint="eastAsia"/>
                                <w:color w:val="000000"/>
                                <w:szCs w:val="21"/>
                              </w:rPr>
                              <w:t>４　ブースターポンプは、受水槽のような貯水機能がないため、配水管工事や渇水等による断減水時には、一時的に水の使用ができなくなることを承諾します。</w:t>
                            </w:r>
                          </w:p>
                          <w:p w:rsidR="00B0529F" w:rsidRPr="00587A7A" w:rsidRDefault="00B0529F" w:rsidP="000B2D5C">
                            <w:pPr>
                              <w:spacing w:line="320" w:lineRule="exact"/>
                              <w:rPr>
                                <w:rFonts w:ascii="ＭＳ ゴシック" w:eastAsia="ＭＳ ゴシック" w:hAnsi="ＭＳ ゴシック"/>
                                <w:b/>
                                <w:color w:val="000000"/>
                                <w:szCs w:val="21"/>
                              </w:rPr>
                            </w:pPr>
                            <w:r w:rsidRPr="00587A7A">
                              <w:rPr>
                                <w:rFonts w:ascii="ＭＳ ゴシック" w:eastAsia="ＭＳ ゴシック" w:hAnsi="ＭＳ ゴシック" w:hint="eastAsia"/>
                                <w:b/>
                                <w:color w:val="000000"/>
                                <w:szCs w:val="21"/>
                              </w:rPr>
                              <w:t>・定期点検</w:t>
                            </w:r>
                          </w:p>
                          <w:p w:rsidR="00B0529F" w:rsidRPr="00587A7A" w:rsidRDefault="00B0529F" w:rsidP="000B2D5C">
                            <w:pPr>
                              <w:spacing w:line="320" w:lineRule="exact"/>
                              <w:ind w:leftChars="100" w:left="210" w:firstLineChars="100" w:firstLine="210"/>
                              <w:rPr>
                                <w:rFonts w:ascii="ＭＳ 明朝" w:hAnsi="ＭＳ 明朝"/>
                                <w:color w:val="000000"/>
                                <w:szCs w:val="21"/>
                              </w:rPr>
                            </w:pPr>
                            <w:r w:rsidRPr="00587A7A">
                              <w:rPr>
                                <w:rFonts w:ascii="ＭＳ 明朝" w:hAnsi="ＭＳ 明朝" w:hint="eastAsia"/>
                                <w:color w:val="000000"/>
                                <w:szCs w:val="21"/>
                              </w:rPr>
                              <w:t>ブースターポンプや減圧式逆流防止器の機能を適正に保つため、</w:t>
                            </w:r>
                            <w:r w:rsidR="00EA5261" w:rsidRPr="00EA5261">
                              <w:rPr>
                                <w:rFonts w:ascii="ＭＳ 明朝" w:hAnsi="ＭＳ 明朝" w:hint="eastAsia"/>
                                <w:color w:val="000000"/>
                                <w:szCs w:val="21"/>
                              </w:rPr>
                              <w:t>毎年１回以上定期に</w:t>
                            </w:r>
                            <w:r w:rsidRPr="00587A7A">
                              <w:rPr>
                                <w:rFonts w:ascii="ＭＳ 明朝" w:hAnsi="ＭＳ 明朝" w:hint="eastAsia"/>
                                <w:color w:val="000000"/>
                                <w:szCs w:val="21"/>
                              </w:rPr>
                              <w:t>定期点検を行うとともに、減圧式逆流防止器定期点検報告書を企業団に提出し、必要に応じて保守点検や修繕を速やかに行います。また、吸排気弁、逆流防止装置、減圧弁等の器具についても、適正に保守点検します。</w:t>
                            </w:r>
                          </w:p>
                          <w:p w:rsidR="00B0529F" w:rsidRPr="00587A7A" w:rsidRDefault="00B0529F" w:rsidP="000B2D5C">
                            <w:pPr>
                              <w:spacing w:line="320" w:lineRule="exact"/>
                              <w:rPr>
                                <w:rFonts w:ascii="ＭＳ ゴシック" w:eastAsia="ＭＳ ゴシック" w:hAnsi="ＭＳ ゴシック"/>
                                <w:b/>
                                <w:color w:val="000000"/>
                                <w:szCs w:val="21"/>
                              </w:rPr>
                            </w:pPr>
                            <w:r w:rsidRPr="00587A7A">
                              <w:rPr>
                                <w:rFonts w:ascii="ＭＳ ゴシック" w:eastAsia="ＭＳ ゴシック" w:hAnsi="ＭＳ ゴシック" w:hint="eastAsia"/>
                                <w:b/>
                                <w:color w:val="000000"/>
                                <w:szCs w:val="21"/>
                              </w:rPr>
                              <w:t>・漏水等の対応</w:t>
                            </w:r>
                          </w:p>
                          <w:p w:rsidR="00B0529F" w:rsidRPr="00587A7A" w:rsidRDefault="00B0529F" w:rsidP="000B2D5C">
                            <w:pPr>
                              <w:spacing w:line="320" w:lineRule="exact"/>
                              <w:ind w:leftChars="100" w:left="210" w:firstLineChars="100" w:firstLine="210"/>
                              <w:rPr>
                                <w:rFonts w:ascii="ＭＳ 明朝" w:hAnsi="ＭＳ 明朝"/>
                                <w:color w:val="000000"/>
                                <w:szCs w:val="21"/>
                              </w:rPr>
                            </w:pPr>
                            <w:r w:rsidRPr="00587A7A">
                              <w:rPr>
                                <w:rFonts w:ascii="ＭＳ 明朝" w:hAnsi="ＭＳ 明朝" w:hint="eastAsia"/>
                                <w:color w:val="000000"/>
                                <w:szCs w:val="21"/>
                              </w:rPr>
                              <w:t>減圧式逆流防止器の中間室からの漏水等が発生した場合は、当方で責任をもって対応します。ブースタポンプ設置に起因して、漏水等が発生し、企業団もしくは使用者等に損害を与えた場合は、当方で責任をもって補償します。</w:t>
                            </w:r>
                          </w:p>
                          <w:p w:rsidR="00B0529F" w:rsidRPr="00587A7A" w:rsidRDefault="00B0529F" w:rsidP="000B2D5C">
                            <w:pPr>
                              <w:spacing w:line="320" w:lineRule="exact"/>
                              <w:rPr>
                                <w:rFonts w:ascii="ＭＳ ゴシック" w:eastAsia="ＭＳ ゴシック" w:hAnsi="ＭＳ ゴシック"/>
                                <w:b/>
                                <w:color w:val="000000"/>
                                <w:szCs w:val="21"/>
                              </w:rPr>
                            </w:pPr>
                            <w:r w:rsidRPr="00587A7A">
                              <w:rPr>
                                <w:rFonts w:ascii="ＭＳ ゴシック" w:eastAsia="ＭＳ ゴシック" w:hAnsi="ＭＳ ゴシック" w:hint="eastAsia"/>
                                <w:b/>
                                <w:color w:val="000000"/>
                                <w:szCs w:val="21"/>
                              </w:rPr>
                              <w:t>・受水槽給水から直結増圧給水への改造</w:t>
                            </w:r>
                          </w:p>
                          <w:p w:rsidR="00B0529F" w:rsidRPr="00587A7A" w:rsidRDefault="00B0529F" w:rsidP="000B2D5C">
                            <w:pPr>
                              <w:spacing w:line="320" w:lineRule="exact"/>
                              <w:ind w:left="210" w:hangingChars="100" w:hanging="210"/>
                              <w:rPr>
                                <w:rFonts w:ascii="ＭＳ 明朝" w:hAnsi="ＭＳ 明朝"/>
                                <w:color w:val="000000"/>
                                <w:szCs w:val="21"/>
                              </w:rPr>
                            </w:pPr>
                            <w:r w:rsidRPr="00587A7A">
                              <w:rPr>
                                <w:rFonts w:ascii="ＭＳ 明朝" w:hAnsi="ＭＳ 明朝" w:hint="eastAsia"/>
                                <w:color w:val="000000"/>
                                <w:szCs w:val="21"/>
                              </w:rPr>
                              <w:t xml:space="preserve">　　既設配管の再使用に起因した屋内配管の漏水、赤水、出水不良等が発生した場合は、当方が責任を持って速やかに対応します。</w:t>
                            </w:r>
                          </w:p>
                          <w:p w:rsidR="00B0529F" w:rsidRPr="00587A7A" w:rsidRDefault="00B0529F" w:rsidP="000B2D5C">
                            <w:pPr>
                              <w:spacing w:line="320" w:lineRule="exact"/>
                              <w:rPr>
                                <w:rFonts w:ascii="ＭＳ ゴシック" w:eastAsia="ＭＳ ゴシック" w:hAnsi="ＭＳ ゴシック"/>
                                <w:b/>
                                <w:color w:val="000000"/>
                                <w:szCs w:val="21"/>
                              </w:rPr>
                            </w:pPr>
                            <w:r w:rsidRPr="00587A7A">
                              <w:rPr>
                                <w:rFonts w:ascii="ＭＳ ゴシック" w:eastAsia="ＭＳ ゴシック" w:hAnsi="ＭＳ ゴシック" w:hint="eastAsia"/>
                                <w:b/>
                                <w:color w:val="000000"/>
                                <w:szCs w:val="21"/>
                              </w:rPr>
                              <w:t>・管理者等の変更の届出</w:t>
                            </w:r>
                          </w:p>
                          <w:p w:rsidR="00B0529F" w:rsidRPr="00587A7A" w:rsidRDefault="00B0529F" w:rsidP="000B2D5C">
                            <w:pPr>
                              <w:spacing w:line="320" w:lineRule="exact"/>
                              <w:ind w:leftChars="100" w:left="210" w:firstLineChars="100" w:firstLine="210"/>
                              <w:rPr>
                                <w:rFonts w:ascii="ＭＳ 明朝" w:hAnsi="ＭＳ 明朝"/>
                                <w:color w:val="000000"/>
                                <w:szCs w:val="21"/>
                              </w:rPr>
                            </w:pPr>
                            <w:r w:rsidRPr="00587A7A">
                              <w:rPr>
                                <w:rFonts w:ascii="ＭＳ 明朝" w:hAnsi="ＭＳ 明朝" w:hint="eastAsia"/>
                                <w:color w:val="000000"/>
                                <w:szCs w:val="21"/>
                              </w:rPr>
                              <w:t>ブースターポンプの設置者・管理者または修繕委託者を変更するときは、速やかに企業団に届出します。また、変更後の設置者または管理者に、この設備が条件付きのものであることを周知させます。</w:t>
                            </w:r>
                          </w:p>
                          <w:p w:rsidR="00B0529F" w:rsidRPr="00587A7A" w:rsidRDefault="00B0529F" w:rsidP="000B2D5C">
                            <w:pPr>
                              <w:spacing w:line="320" w:lineRule="exact"/>
                              <w:ind w:left="211" w:hangingChars="100" w:hanging="211"/>
                              <w:rPr>
                                <w:rFonts w:ascii="ＭＳ ゴシック" w:eastAsia="ＭＳ ゴシック" w:hAnsi="ＭＳ ゴシック"/>
                                <w:b/>
                                <w:color w:val="000000"/>
                                <w:szCs w:val="21"/>
                              </w:rPr>
                            </w:pPr>
                            <w:r w:rsidRPr="00587A7A">
                              <w:rPr>
                                <w:rFonts w:ascii="ＭＳ ゴシック" w:eastAsia="ＭＳ ゴシック" w:hAnsi="ＭＳ ゴシック" w:hint="eastAsia"/>
                                <w:b/>
                                <w:color w:val="000000"/>
                                <w:szCs w:val="21"/>
                              </w:rPr>
                              <w:t>・メータ交換時の措置</w:t>
                            </w:r>
                          </w:p>
                          <w:p w:rsidR="00B0529F" w:rsidRPr="00587A7A" w:rsidRDefault="00B0529F" w:rsidP="000B2D5C">
                            <w:pPr>
                              <w:spacing w:line="320" w:lineRule="exact"/>
                              <w:ind w:leftChars="100" w:left="210" w:firstLineChars="100" w:firstLine="210"/>
                              <w:rPr>
                                <w:rFonts w:ascii="ＭＳ 明朝" w:hAnsi="ＭＳ 明朝"/>
                                <w:color w:val="000000"/>
                                <w:szCs w:val="21"/>
                              </w:rPr>
                            </w:pPr>
                            <w:r w:rsidRPr="00587A7A">
                              <w:rPr>
                                <w:rFonts w:ascii="ＭＳ 明朝" w:hAnsi="ＭＳ 明朝" w:hint="eastAsia"/>
                                <w:color w:val="000000"/>
                                <w:szCs w:val="21"/>
                              </w:rPr>
                              <w:t>計量法に基づく水道メータの交換及びメータの異常による交換時の際には、企業団に協力し断水することを承諾します。</w:t>
                            </w:r>
                          </w:p>
                          <w:p w:rsidR="00B0529F" w:rsidRPr="00587A7A" w:rsidRDefault="00B0529F" w:rsidP="000B2D5C">
                            <w:pPr>
                              <w:spacing w:line="320" w:lineRule="exact"/>
                              <w:rPr>
                                <w:rFonts w:ascii="ＭＳ ゴシック" w:eastAsia="ＭＳ ゴシック" w:hAnsi="ＭＳ ゴシック"/>
                                <w:b/>
                                <w:color w:val="000000"/>
                                <w:szCs w:val="21"/>
                              </w:rPr>
                            </w:pPr>
                            <w:r w:rsidRPr="00587A7A">
                              <w:rPr>
                                <w:rFonts w:ascii="ＭＳ ゴシック" w:eastAsia="ＭＳ ゴシック" w:hAnsi="ＭＳ ゴシック" w:hint="eastAsia"/>
                                <w:b/>
                                <w:color w:val="000000"/>
                                <w:szCs w:val="21"/>
                              </w:rPr>
                              <w:t>・計画的な断水工事に伴うブースターポンプの操作について</w:t>
                            </w:r>
                          </w:p>
                          <w:p w:rsidR="00B0529F" w:rsidRPr="00587A7A" w:rsidRDefault="00B0529F" w:rsidP="000B2D5C">
                            <w:pPr>
                              <w:spacing w:line="320" w:lineRule="exact"/>
                              <w:ind w:left="210" w:hangingChars="100" w:hanging="210"/>
                              <w:rPr>
                                <w:rFonts w:ascii="ＭＳ 明朝" w:hAnsi="ＭＳ 明朝"/>
                                <w:color w:val="000000"/>
                                <w:szCs w:val="21"/>
                              </w:rPr>
                            </w:pPr>
                            <w:r w:rsidRPr="00587A7A">
                              <w:rPr>
                                <w:rFonts w:ascii="ＭＳ 明朝" w:hAnsi="ＭＳ 明朝" w:hint="eastAsia"/>
                                <w:color w:val="000000"/>
                                <w:szCs w:val="21"/>
                              </w:rPr>
                              <w:t xml:space="preserve">　　水道工事等の計画的な断水工事に伴うブースターポンプの操作については、当方が責任を持って実施します。操作を委託する場合の費用は、当方の負担とします。また、ブースターポンプの操作に伴うトラブルについては、当方が責任を持って対応します。</w:t>
                            </w:r>
                          </w:p>
                          <w:p w:rsidR="00B0529F" w:rsidRPr="00587A7A" w:rsidRDefault="00B0529F" w:rsidP="000B2D5C">
                            <w:pPr>
                              <w:spacing w:line="320" w:lineRule="exact"/>
                              <w:rPr>
                                <w:rFonts w:ascii="ＭＳ ゴシック" w:eastAsia="ＭＳ ゴシック" w:hAnsi="ＭＳ ゴシック"/>
                                <w:b/>
                                <w:color w:val="000000"/>
                                <w:szCs w:val="21"/>
                              </w:rPr>
                            </w:pPr>
                            <w:r w:rsidRPr="00587A7A">
                              <w:rPr>
                                <w:rFonts w:ascii="ＭＳ ゴシック" w:eastAsia="ＭＳ ゴシック" w:hAnsi="ＭＳ ゴシック" w:hint="eastAsia"/>
                                <w:b/>
                                <w:color w:val="000000"/>
                                <w:szCs w:val="21"/>
                              </w:rPr>
                              <w:t>・紛争の解決</w:t>
                            </w:r>
                          </w:p>
                          <w:p w:rsidR="00B0529F" w:rsidRDefault="00B0529F" w:rsidP="000B2D5C">
                            <w:pPr>
                              <w:spacing w:line="320" w:lineRule="exact"/>
                              <w:ind w:leftChars="100" w:left="210" w:firstLineChars="100" w:firstLine="210"/>
                              <w:rPr>
                                <w:rFonts w:ascii="ＭＳ 明朝" w:hAnsi="ＭＳ 明朝"/>
                                <w:color w:val="000000"/>
                                <w:szCs w:val="21"/>
                              </w:rPr>
                            </w:pPr>
                            <w:r w:rsidRPr="00587A7A">
                              <w:rPr>
                                <w:rFonts w:ascii="ＭＳ 明朝" w:hAnsi="ＭＳ 明朝" w:hint="eastAsia"/>
                                <w:color w:val="000000"/>
                                <w:szCs w:val="21"/>
                              </w:rPr>
                              <w:t>上記各項の条件を使用者に周知徹底させ、中高層建物直結給水に起因する紛争等については、当事者間で解決し、企業団には一切迷惑をかけません。</w:t>
                            </w:r>
                          </w:p>
                          <w:p w:rsidR="000B2D5C" w:rsidRPr="000B2D5C" w:rsidRDefault="000B2D5C" w:rsidP="000B2D5C">
                            <w:pPr>
                              <w:spacing w:line="320" w:lineRule="exact"/>
                              <w:rPr>
                                <w:rFonts w:ascii="ＭＳ ゴシック" w:eastAsia="ＭＳ ゴシック" w:hAnsi="ＭＳ ゴシック"/>
                                <w:b/>
                                <w:color w:val="000000"/>
                                <w:szCs w:val="21"/>
                              </w:rPr>
                            </w:pPr>
                            <w:r w:rsidRPr="00587A7A">
                              <w:rPr>
                                <w:rFonts w:ascii="ＭＳ ゴシック" w:eastAsia="ＭＳ ゴシック" w:hAnsi="ＭＳ ゴシック" w:hint="eastAsia"/>
                                <w:b/>
                                <w:color w:val="000000"/>
                                <w:szCs w:val="21"/>
                              </w:rPr>
                              <w:t>・</w:t>
                            </w:r>
                            <w:r>
                              <w:rPr>
                                <w:rFonts w:ascii="ＭＳ ゴシック" w:eastAsia="ＭＳ ゴシック" w:hAnsi="ＭＳ ゴシック" w:hint="eastAsia"/>
                                <w:b/>
                                <w:color w:val="000000"/>
                                <w:szCs w:val="21"/>
                              </w:rPr>
                              <w:t>誓約事項の継承</w:t>
                            </w:r>
                          </w:p>
                          <w:p w:rsidR="000B2D5C" w:rsidRPr="000B2D5C" w:rsidRDefault="000B2D5C" w:rsidP="000B2D5C">
                            <w:pPr>
                              <w:spacing w:line="320" w:lineRule="exact"/>
                              <w:ind w:leftChars="100" w:left="210" w:firstLineChars="100" w:firstLine="210"/>
                              <w:rPr>
                                <w:rFonts w:ascii="ＭＳ 明朝" w:hAnsi="ＭＳ 明朝"/>
                                <w:color w:val="000000"/>
                                <w:szCs w:val="21"/>
                              </w:rPr>
                            </w:pPr>
                            <w:r>
                              <w:rPr>
                                <w:rFonts w:ascii="ＭＳ 明朝" w:hAnsi="ＭＳ 明朝" w:hint="eastAsia"/>
                                <w:color w:val="000000"/>
                                <w:szCs w:val="21"/>
                              </w:rPr>
                              <w:t>使用者又は所有者を変更する場合について</w:t>
                            </w:r>
                            <w:r>
                              <w:rPr>
                                <w:rFonts w:ascii="ＭＳ 明朝" w:hAnsi="ＭＳ 明朝"/>
                                <w:color w:val="000000"/>
                                <w:szCs w:val="21"/>
                              </w:rPr>
                              <w:t>は</w:t>
                            </w:r>
                            <w:r w:rsidRPr="00587A7A">
                              <w:rPr>
                                <w:rFonts w:ascii="ＭＳ 明朝" w:hAnsi="ＭＳ 明朝" w:hint="eastAsia"/>
                                <w:color w:val="000000"/>
                                <w:szCs w:val="21"/>
                              </w:rPr>
                              <w:t>、私が責任を持って</w:t>
                            </w:r>
                            <w:r w:rsidR="00D61046">
                              <w:rPr>
                                <w:rFonts w:ascii="ＭＳ 明朝" w:hAnsi="ＭＳ 明朝" w:hint="eastAsia"/>
                                <w:color w:val="000000"/>
                                <w:szCs w:val="21"/>
                              </w:rPr>
                              <w:t>本誓約</w:t>
                            </w:r>
                            <w:r w:rsidR="00D61046">
                              <w:rPr>
                                <w:rFonts w:ascii="ＭＳ 明朝" w:hAnsi="ＭＳ 明朝"/>
                                <w:color w:val="000000"/>
                                <w:szCs w:val="21"/>
                              </w:rPr>
                              <w:t>事項</w:t>
                            </w:r>
                            <w:r w:rsidRPr="00587A7A">
                              <w:rPr>
                                <w:rFonts w:ascii="ＭＳ 明朝" w:hAnsi="ＭＳ 明朝" w:hint="eastAsia"/>
                                <w:color w:val="000000"/>
                                <w:szCs w:val="21"/>
                              </w:rPr>
                              <w:t>を継承させます。</w:t>
                            </w:r>
                          </w:p>
                          <w:p w:rsidR="000B2D5C" w:rsidRDefault="000B2D5C" w:rsidP="000B2D5C">
                            <w:pPr>
                              <w:ind w:leftChars="100" w:left="210" w:firstLineChars="100" w:firstLine="210"/>
                              <w:jc w:val="right"/>
                              <w:rPr>
                                <w:rFonts w:ascii="ＭＳ 明朝" w:hAnsi="ＭＳ 明朝"/>
                                <w:color w:val="000000"/>
                                <w:szCs w:val="21"/>
                                <w:u w:val="single"/>
                              </w:rPr>
                            </w:pPr>
                          </w:p>
                          <w:p w:rsidR="00B0529F" w:rsidRPr="00F00FB2" w:rsidRDefault="00734645" w:rsidP="002F48BD">
                            <w:pPr>
                              <w:ind w:leftChars="100" w:left="210" w:right="840" w:firstLineChars="100" w:firstLine="210"/>
                              <w:jc w:val="center"/>
                              <w:rPr>
                                <w:rFonts w:ascii="ＭＳ 明朝" w:hAnsi="ＭＳ 明朝"/>
                                <w:color w:val="000000"/>
                                <w:szCs w:val="21"/>
                                <w:u w:val="single"/>
                              </w:rPr>
                            </w:pPr>
                            <w:r w:rsidRPr="00734645">
                              <w:rPr>
                                <w:rFonts w:ascii="ＭＳ 明朝" w:hAnsi="ＭＳ 明朝" w:hint="eastAsia"/>
                                <w:color w:val="000000"/>
                                <w:szCs w:val="21"/>
                              </w:rPr>
                              <w:t xml:space="preserve">　</w:t>
                            </w:r>
                            <w:r w:rsidRPr="00734645">
                              <w:rPr>
                                <w:rFonts w:ascii="ＭＳ 明朝" w:hAnsi="ＭＳ 明朝"/>
                                <w:color w:val="000000"/>
                                <w:szCs w:val="21"/>
                              </w:rPr>
                              <w:t xml:space="preserve">　　　　　　　　　　　　　　</w:t>
                            </w:r>
                            <w:r w:rsidRPr="00734645">
                              <w:rPr>
                                <w:rFonts w:ascii="ＭＳ 明朝" w:hAnsi="ＭＳ 明朝" w:hint="eastAsia"/>
                                <w:color w:val="000000"/>
                                <w:szCs w:val="21"/>
                              </w:rPr>
                              <w:t xml:space="preserve">　</w:t>
                            </w:r>
                            <w:r w:rsidR="000B2D5C">
                              <w:rPr>
                                <w:rFonts w:ascii="ＭＳ 明朝" w:hAnsi="ＭＳ 明朝" w:hint="eastAsia"/>
                                <w:color w:val="000000"/>
                                <w:szCs w:val="21"/>
                                <w:u w:val="single"/>
                              </w:rPr>
                              <w:t>申請者</w:t>
                            </w:r>
                            <w:r w:rsidR="000B2D5C">
                              <w:rPr>
                                <w:rFonts w:ascii="ＭＳ 明朝" w:hAnsi="ＭＳ 明朝"/>
                                <w:color w:val="000000"/>
                                <w:szCs w:val="21"/>
                                <w:u w:val="single"/>
                              </w:rPr>
                              <w:t>名</w:t>
                            </w:r>
                            <w:r w:rsidR="002F48BD">
                              <w:rPr>
                                <w:rFonts w:ascii="ＭＳ 明朝" w:hAnsi="ＭＳ 明朝" w:hint="eastAsia"/>
                                <w:color w:val="000000"/>
                                <w:szCs w:val="21"/>
                                <w:u w:val="single"/>
                              </w:rPr>
                              <w:t xml:space="preserve">　</w:t>
                            </w:r>
                            <w:r w:rsidR="002F48BD">
                              <w:rPr>
                                <w:rFonts w:ascii="ＭＳ 明朝" w:hAnsi="ＭＳ 明朝"/>
                                <w:color w:val="000000"/>
                                <w:szCs w:val="21"/>
                                <w:u w:val="single"/>
                              </w:rPr>
                              <w:t xml:space="preserve">　</w:t>
                            </w:r>
                            <w:r w:rsidR="00B0529F">
                              <w:rPr>
                                <w:rFonts w:ascii="ＭＳ 明朝" w:hAnsi="ＭＳ 明朝" w:hint="eastAsia"/>
                                <w:color w:val="000000"/>
                                <w:szCs w:val="21"/>
                                <w:u w:val="single"/>
                              </w:rPr>
                              <w:t xml:space="preserve">　　　　　　　</w:t>
                            </w:r>
                            <w:r w:rsidR="002F48BD">
                              <w:rPr>
                                <w:rFonts w:ascii="ＭＳ 明朝" w:hAnsi="ＭＳ 明朝" w:hint="eastAsia"/>
                                <w:color w:val="000000"/>
                                <w:szCs w:val="21"/>
                                <w:u w:val="single"/>
                              </w:rPr>
                              <w:t xml:space="preserve">　　　　　　　　</w:t>
                            </w:r>
                            <w:r>
                              <w:rPr>
                                <w:rFonts w:ascii="ＭＳ 明朝" w:hAnsi="ＭＳ 明朝" w:hint="eastAsia"/>
                                <w:color w:val="000000"/>
                                <w:szCs w:val="21"/>
                                <w:u w:val="single"/>
                              </w:rPr>
                              <w:t>印</w:t>
                            </w:r>
                            <w:r w:rsidR="002F48BD">
                              <w:rPr>
                                <w:rFonts w:ascii="ＭＳ 明朝" w:hAnsi="ＭＳ 明朝" w:hint="eastAsia"/>
                                <w:color w:val="000000"/>
                                <w:szCs w:val="21"/>
                                <w:u w:val="single"/>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739" o:spid="_x0000_s1026" type="#_x0000_t202" style="position:absolute;left:0;text-align:left;margin-left:.9pt;margin-top:16pt;width:484.75pt;height:718.05pt;z-index:25131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">
                <v:textbox>
                  <w:txbxContent>
                    <w:p w:rsidR="00B0529F" w:rsidRPr="00B052A3" w:rsidRDefault="00B0529F" w:rsidP="000B2D5C">
                      <w:pPr>
                        <w:pStyle w:val="afc"/>
                        <w:spacing w:line="320" w:lineRule="exact"/>
                        <w:rPr>
                          <w:rFonts w:ascii="ＭＳ 明朝" w:hAnsi="ＭＳ 明朝"/>
                          <w:color w:val="000000"/>
                          <w:sz w:val="24"/>
                          <w:szCs w:val="21"/>
                          <w:u w:val="single"/>
                        </w:rPr>
                      </w:pPr>
                      <w:r w:rsidRPr="00B052A3">
                        <w:rPr>
                          <w:rFonts w:ascii="ＭＳ 明朝" w:hAnsi="ＭＳ 明朝" w:hint="eastAsia"/>
                          <w:color w:val="000000"/>
                          <w:sz w:val="24"/>
                          <w:szCs w:val="21"/>
                          <w:u w:val="single"/>
                        </w:rPr>
                        <w:t>誓　約　事　項</w:t>
                      </w:r>
                    </w:p>
                    <w:p w:rsidR="00B0529F" w:rsidRPr="00587A7A" w:rsidRDefault="00B0529F" w:rsidP="000B2D5C">
                      <w:pPr>
                        <w:spacing w:line="320" w:lineRule="exact"/>
                        <w:rPr>
                          <w:rFonts w:ascii="ＭＳ ゴシック" w:eastAsia="ＭＳ ゴシック" w:hAnsi="ＭＳ ゴシック"/>
                          <w:b/>
                          <w:color w:val="000000"/>
                          <w:szCs w:val="21"/>
                        </w:rPr>
                      </w:pPr>
                      <w:r w:rsidRPr="00587A7A">
                        <w:rPr>
                          <w:rFonts w:ascii="ＭＳ ゴシック" w:eastAsia="ＭＳ ゴシック" w:hAnsi="ＭＳ ゴシック" w:hint="eastAsia"/>
                          <w:b/>
                          <w:color w:val="000000"/>
                          <w:szCs w:val="21"/>
                        </w:rPr>
                        <w:t>・水圧低下時の対応</w:t>
                      </w:r>
                    </w:p>
                    <w:p w:rsidR="00B0529F" w:rsidRPr="00587A7A" w:rsidRDefault="00B0529F" w:rsidP="000B2D5C">
                      <w:pPr>
                        <w:spacing w:line="320" w:lineRule="exact"/>
                        <w:ind w:leftChars="100" w:left="210" w:firstLineChars="100" w:firstLine="210"/>
                        <w:rPr>
                          <w:rFonts w:ascii="ＭＳ 明朝" w:hAnsi="ＭＳ 明朝"/>
                          <w:color w:val="000000"/>
                          <w:szCs w:val="21"/>
                        </w:rPr>
                      </w:pPr>
                      <w:r w:rsidRPr="00587A7A">
                        <w:rPr>
                          <w:rFonts w:ascii="ＭＳ 明朝" w:hAnsi="ＭＳ 明朝" w:hint="eastAsia"/>
                          <w:color w:val="000000"/>
                          <w:szCs w:val="21"/>
                        </w:rPr>
                        <w:t>将来の水圧変動により、建物内の水圧低下を生じても、異議申し立てをしません。</w:t>
                      </w:r>
                    </w:p>
                    <w:p w:rsidR="00B0529F" w:rsidRPr="00587A7A" w:rsidRDefault="00B0529F" w:rsidP="000B2D5C">
                      <w:pPr>
                        <w:spacing w:line="320" w:lineRule="exact"/>
                        <w:ind w:leftChars="100" w:left="210" w:firstLineChars="100" w:firstLine="210"/>
                        <w:rPr>
                          <w:rFonts w:ascii="ＭＳ 明朝" w:hAnsi="ＭＳ 明朝"/>
                          <w:color w:val="000000"/>
                          <w:szCs w:val="21"/>
                        </w:rPr>
                      </w:pPr>
                      <w:r w:rsidRPr="00587A7A">
                        <w:rPr>
                          <w:rFonts w:ascii="ＭＳ 明朝" w:hAnsi="ＭＳ 明朝" w:hint="eastAsia"/>
                          <w:color w:val="000000"/>
                          <w:szCs w:val="21"/>
                        </w:rPr>
                        <w:t>なお、万一水圧変動により、支障が生じた場合は、貴企業団の指示に従い、自費を持って速やかに必要な措置を講じます。</w:t>
                      </w:r>
                    </w:p>
                    <w:p w:rsidR="00B0529F" w:rsidRPr="00587A7A" w:rsidRDefault="00B0529F" w:rsidP="000B2D5C">
                      <w:pPr>
                        <w:spacing w:line="320" w:lineRule="exact"/>
                        <w:rPr>
                          <w:rFonts w:ascii="ＭＳ ゴシック" w:eastAsia="ＭＳ ゴシック" w:hAnsi="ＭＳ ゴシック"/>
                          <w:b/>
                          <w:color w:val="000000"/>
                          <w:szCs w:val="21"/>
                        </w:rPr>
                      </w:pPr>
                      <w:r w:rsidRPr="00587A7A">
                        <w:rPr>
                          <w:rFonts w:ascii="ＭＳ ゴシック" w:eastAsia="ＭＳ ゴシック" w:hAnsi="ＭＳ ゴシック" w:hint="eastAsia"/>
                          <w:b/>
                          <w:color w:val="000000"/>
                          <w:szCs w:val="21"/>
                        </w:rPr>
                        <w:t>・ブースタポンプを設置した場合における使用者等への周知等</w:t>
                      </w:r>
                    </w:p>
                    <w:p w:rsidR="00B0529F" w:rsidRPr="00587A7A" w:rsidRDefault="00B0529F" w:rsidP="000B2D5C">
                      <w:pPr>
                        <w:spacing w:line="320" w:lineRule="exact"/>
                        <w:ind w:leftChars="100" w:left="420" w:hangingChars="100" w:hanging="210"/>
                        <w:rPr>
                          <w:rFonts w:ascii="ＭＳ 明朝" w:hAnsi="ＭＳ 明朝"/>
                          <w:color w:val="000000"/>
                          <w:szCs w:val="21"/>
                        </w:rPr>
                      </w:pPr>
                      <w:r w:rsidRPr="00587A7A">
                        <w:rPr>
                          <w:rFonts w:ascii="ＭＳ 明朝" w:hAnsi="ＭＳ 明朝" w:hint="eastAsia"/>
                          <w:color w:val="000000"/>
                          <w:szCs w:val="21"/>
                        </w:rPr>
                        <w:t>１　停電や故障によりブースタポンプが停止したとき、</w:t>
                      </w:r>
                      <w:r w:rsidRPr="00587A7A">
                        <w:rPr>
                          <w:rFonts w:ascii="ＭＳ 明朝" w:hAnsi="ＭＳ 明朝"/>
                          <w:color w:val="000000"/>
                          <w:szCs w:val="21"/>
                        </w:rPr>
                        <w:t>あるいは</w:t>
                      </w:r>
                      <w:r w:rsidRPr="00587A7A">
                        <w:rPr>
                          <w:rFonts w:ascii="ＭＳ 明朝" w:hAnsi="ＭＳ 明朝" w:hint="eastAsia"/>
                          <w:color w:val="000000"/>
                          <w:szCs w:val="21"/>
                        </w:rPr>
                        <w:t>、ポンプ上流側水圧低下や配水管維持管理工事、及び渇水時の制限給水によりブースタポンプが停止した場合は、共用の直圧給水栓を使用します。</w:t>
                      </w:r>
                    </w:p>
                    <w:p w:rsidR="00B0529F" w:rsidRPr="00587A7A" w:rsidRDefault="00B0529F" w:rsidP="000B2D5C">
                      <w:pPr>
                        <w:spacing w:line="320" w:lineRule="exact"/>
                        <w:ind w:leftChars="100" w:left="420" w:hangingChars="100" w:hanging="210"/>
                        <w:rPr>
                          <w:rFonts w:ascii="ＭＳ 明朝" w:hAnsi="ＭＳ 明朝"/>
                          <w:color w:val="000000"/>
                          <w:szCs w:val="21"/>
                        </w:rPr>
                      </w:pPr>
                      <w:r w:rsidRPr="00587A7A">
                        <w:rPr>
                          <w:rFonts w:ascii="ＭＳ 明朝" w:hAnsi="ＭＳ 明朝" w:hint="eastAsia"/>
                          <w:color w:val="000000"/>
                          <w:szCs w:val="21"/>
                        </w:rPr>
                        <w:t>２　将来の水圧変動や使用量増加により出水不良が発生した場合は、自己の費用負担で、設備等の見直しを行うなど速やかに対応します。</w:t>
                      </w:r>
                    </w:p>
                    <w:p w:rsidR="00B0529F" w:rsidRPr="00587A7A" w:rsidRDefault="00B0529F" w:rsidP="000B2D5C">
                      <w:pPr>
                        <w:spacing w:line="320" w:lineRule="exact"/>
                        <w:ind w:leftChars="100" w:left="420" w:hangingChars="100" w:hanging="210"/>
                        <w:rPr>
                          <w:rFonts w:ascii="ＭＳ 明朝" w:hAnsi="ＭＳ 明朝"/>
                          <w:color w:val="000000"/>
                          <w:szCs w:val="21"/>
                        </w:rPr>
                      </w:pPr>
                      <w:r w:rsidRPr="00587A7A">
                        <w:rPr>
                          <w:rFonts w:ascii="ＭＳ 明朝" w:hAnsi="ＭＳ 明朝" w:hint="eastAsia"/>
                          <w:color w:val="000000"/>
                          <w:szCs w:val="21"/>
                        </w:rPr>
                        <w:t xml:space="preserve">３　</w:t>
                      </w:r>
                      <w:r w:rsidRPr="00587A7A">
                        <w:rPr>
                          <w:rFonts w:ascii="ＭＳ 明朝" w:hAnsi="ＭＳ 明朝" w:hint="eastAsia"/>
                          <w:color w:val="000000"/>
                          <w:spacing w:val="-8"/>
                          <w:szCs w:val="21"/>
                        </w:rPr>
                        <w:t>ブースターポンプ故障等の緊急時に備え、修繕連絡先等を明示し、使用者等への周知を図ります。</w:t>
                      </w:r>
                    </w:p>
                    <w:p w:rsidR="00B0529F" w:rsidRPr="00587A7A" w:rsidRDefault="00B0529F" w:rsidP="000B2D5C">
                      <w:pPr>
                        <w:spacing w:line="320" w:lineRule="exact"/>
                        <w:ind w:leftChars="100" w:left="420" w:hangingChars="100" w:hanging="210"/>
                        <w:rPr>
                          <w:rFonts w:ascii="ＭＳ 明朝" w:hAnsi="ＭＳ 明朝"/>
                          <w:color w:val="000000"/>
                          <w:szCs w:val="21"/>
                        </w:rPr>
                      </w:pPr>
                      <w:r w:rsidRPr="00587A7A">
                        <w:rPr>
                          <w:rFonts w:ascii="ＭＳ 明朝" w:hAnsi="ＭＳ 明朝" w:hint="eastAsia"/>
                          <w:color w:val="000000"/>
                          <w:szCs w:val="21"/>
                        </w:rPr>
                        <w:t>４　ブースターポンプは、受水槽のような貯水機能がないため、配水管工事や渇水等による断減水時には、一時的に水の使用ができなくなることを承諾します。</w:t>
                      </w:r>
                    </w:p>
                    <w:p w:rsidR="00B0529F" w:rsidRPr="00587A7A" w:rsidRDefault="00B0529F" w:rsidP="000B2D5C">
                      <w:pPr>
                        <w:spacing w:line="320" w:lineRule="exact"/>
                        <w:rPr>
                          <w:rFonts w:ascii="ＭＳ ゴシック" w:eastAsia="ＭＳ ゴシック" w:hAnsi="ＭＳ ゴシック"/>
                          <w:b/>
                          <w:color w:val="000000"/>
                          <w:szCs w:val="21"/>
                        </w:rPr>
                      </w:pPr>
                      <w:r w:rsidRPr="00587A7A">
                        <w:rPr>
                          <w:rFonts w:ascii="ＭＳ ゴシック" w:eastAsia="ＭＳ ゴシック" w:hAnsi="ＭＳ ゴシック" w:hint="eastAsia"/>
                          <w:b/>
                          <w:color w:val="000000"/>
                          <w:szCs w:val="21"/>
                        </w:rPr>
                        <w:t>・定期点検</w:t>
                      </w:r>
                    </w:p>
                    <w:p w:rsidR="00B0529F" w:rsidRPr="00587A7A" w:rsidRDefault="00B0529F" w:rsidP="000B2D5C">
                      <w:pPr>
                        <w:spacing w:line="320" w:lineRule="exact"/>
                        <w:ind w:leftChars="100" w:left="210" w:firstLineChars="100" w:firstLine="210"/>
                        <w:rPr>
                          <w:rFonts w:ascii="ＭＳ 明朝" w:hAnsi="ＭＳ 明朝"/>
                          <w:color w:val="000000"/>
                          <w:szCs w:val="21"/>
                        </w:rPr>
                      </w:pPr>
                      <w:r w:rsidRPr="00587A7A">
                        <w:rPr>
                          <w:rFonts w:ascii="ＭＳ 明朝" w:hAnsi="ＭＳ 明朝" w:hint="eastAsia"/>
                          <w:color w:val="000000"/>
                          <w:szCs w:val="21"/>
                        </w:rPr>
                        <w:t>ブースターポンプや減圧式逆流防止器の機能を適正に保つため、</w:t>
                      </w:r>
                      <w:r w:rsidR="00EA5261" w:rsidRPr="00EA5261">
                        <w:rPr>
                          <w:rFonts w:ascii="ＭＳ 明朝" w:hAnsi="ＭＳ 明朝" w:hint="eastAsia"/>
                          <w:color w:val="000000"/>
                          <w:szCs w:val="21"/>
                        </w:rPr>
                        <w:t>毎年１回以上定期に</w:t>
                      </w:r>
                      <w:r w:rsidRPr="00587A7A">
                        <w:rPr>
                          <w:rFonts w:ascii="ＭＳ 明朝" w:hAnsi="ＭＳ 明朝" w:hint="eastAsia"/>
                          <w:color w:val="000000"/>
                          <w:szCs w:val="21"/>
                        </w:rPr>
                        <w:t>定期点検を行うとともに、減圧式逆流防止器定期点検報告書を企業団に提出し、必要に応じて保守点検や修繕を速やかに行います。また、吸排気弁、逆流防止装置、減圧弁等の器具についても、適正に保守点検します。</w:t>
                      </w:r>
                    </w:p>
                    <w:p w:rsidR="00B0529F" w:rsidRPr="00587A7A" w:rsidRDefault="00B0529F" w:rsidP="000B2D5C">
                      <w:pPr>
                        <w:spacing w:line="320" w:lineRule="exact"/>
                        <w:rPr>
                          <w:rFonts w:ascii="ＭＳ ゴシック" w:eastAsia="ＭＳ ゴシック" w:hAnsi="ＭＳ ゴシック"/>
                          <w:b/>
                          <w:color w:val="000000"/>
                          <w:szCs w:val="21"/>
                        </w:rPr>
                      </w:pPr>
                      <w:r w:rsidRPr="00587A7A">
                        <w:rPr>
                          <w:rFonts w:ascii="ＭＳ ゴシック" w:eastAsia="ＭＳ ゴシック" w:hAnsi="ＭＳ ゴシック" w:hint="eastAsia"/>
                          <w:b/>
                          <w:color w:val="000000"/>
                          <w:szCs w:val="21"/>
                        </w:rPr>
                        <w:t>・漏水等の対応</w:t>
                      </w:r>
                    </w:p>
                    <w:p w:rsidR="00B0529F" w:rsidRPr="00587A7A" w:rsidRDefault="00B0529F" w:rsidP="000B2D5C">
                      <w:pPr>
                        <w:spacing w:line="320" w:lineRule="exact"/>
                        <w:ind w:leftChars="100" w:left="210" w:firstLineChars="100" w:firstLine="210"/>
                        <w:rPr>
                          <w:rFonts w:ascii="ＭＳ 明朝" w:hAnsi="ＭＳ 明朝"/>
                          <w:color w:val="000000"/>
                          <w:szCs w:val="21"/>
                        </w:rPr>
                      </w:pPr>
                      <w:r w:rsidRPr="00587A7A">
                        <w:rPr>
                          <w:rFonts w:ascii="ＭＳ 明朝" w:hAnsi="ＭＳ 明朝" w:hint="eastAsia"/>
                          <w:color w:val="000000"/>
                          <w:szCs w:val="21"/>
                        </w:rPr>
                        <w:t>減圧式逆流防止器の中間室からの漏水等が発生した場合は、当方で責任をもって対応します。ブースタポンプ設置に起因して、漏水等が発生し、企業団もしくは使用者等に損害を与えた場合は、当方で責任をもって補償します。</w:t>
                      </w:r>
                    </w:p>
                    <w:p w:rsidR="00B0529F" w:rsidRPr="00587A7A" w:rsidRDefault="00B0529F" w:rsidP="000B2D5C">
                      <w:pPr>
                        <w:spacing w:line="320" w:lineRule="exact"/>
                        <w:rPr>
                          <w:rFonts w:ascii="ＭＳ ゴシック" w:eastAsia="ＭＳ ゴシック" w:hAnsi="ＭＳ ゴシック"/>
                          <w:b/>
                          <w:color w:val="000000"/>
                          <w:szCs w:val="21"/>
                        </w:rPr>
                      </w:pPr>
                      <w:r w:rsidRPr="00587A7A">
                        <w:rPr>
                          <w:rFonts w:ascii="ＭＳ ゴシック" w:eastAsia="ＭＳ ゴシック" w:hAnsi="ＭＳ ゴシック" w:hint="eastAsia"/>
                          <w:b/>
                          <w:color w:val="000000"/>
                          <w:szCs w:val="21"/>
                        </w:rPr>
                        <w:t>・受水槽給水から直結増圧給水への改造</w:t>
                      </w:r>
                    </w:p>
                    <w:p w:rsidR="00B0529F" w:rsidRPr="00587A7A" w:rsidRDefault="00B0529F" w:rsidP="000B2D5C">
                      <w:pPr>
                        <w:spacing w:line="320" w:lineRule="exact"/>
                        <w:ind w:left="210" w:hangingChars="100" w:hanging="210"/>
                        <w:rPr>
                          <w:rFonts w:ascii="ＭＳ 明朝" w:hAnsi="ＭＳ 明朝"/>
                          <w:color w:val="000000"/>
                          <w:szCs w:val="21"/>
                        </w:rPr>
                      </w:pPr>
                      <w:r w:rsidRPr="00587A7A">
                        <w:rPr>
                          <w:rFonts w:ascii="ＭＳ 明朝" w:hAnsi="ＭＳ 明朝" w:hint="eastAsia"/>
                          <w:color w:val="000000"/>
                          <w:szCs w:val="21"/>
                        </w:rPr>
                        <w:t xml:space="preserve">　　既設配管の再使用に起因した屋内配管の漏水、赤水、出水不良等が発生した場合は、当方が責任を持って速やかに対応します。</w:t>
                      </w:r>
                    </w:p>
                    <w:p w:rsidR="00B0529F" w:rsidRPr="00587A7A" w:rsidRDefault="00B0529F" w:rsidP="000B2D5C">
                      <w:pPr>
                        <w:spacing w:line="320" w:lineRule="exact"/>
                        <w:rPr>
                          <w:rFonts w:ascii="ＭＳ ゴシック" w:eastAsia="ＭＳ ゴシック" w:hAnsi="ＭＳ ゴシック"/>
                          <w:b/>
                          <w:color w:val="000000"/>
                          <w:szCs w:val="21"/>
                        </w:rPr>
                      </w:pPr>
                      <w:r w:rsidRPr="00587A7A">
                        <w:rPr>
                          <w:rFonts w:ascii="ＭＳ ゴシック" w:eastAsia="ＭＳ ゴシック" w:hAnsi="ＭＳ ゴシック" w:hint="eastAsia"/>
                          <w:b/>
                          <w:color w:val="000000"/>
                          <w:szCs w:val="21"/>
                        </w:rPr>
                        <w:t>・管理者等の変更の届出</w:t>
                      </w:r>
                    </w:p>
                    <w:p w:rsidR="00B0529F" w:rsidRPr="00587A7A" w:rsidRDefault="00B0529F" w:rsidP="000B2D5C">
                      <w:pPr>
                        <w:spacing w:line="320" w:lineRule="exact"/>
                        <w:ind w:leftChars="100" w:left="210" w:firstLineChars="100" w:firstLine="210"/>
                        <w:rPr>
                          <w:rFonts w:ascii="ＭＳ 明朝" w:hAnsi="ＭＳ 明朝"/>
                          <w:color w:val="000000"/>
                          <w:szCs w:val="21"/>
                        </w:rPr>
                      </w:pPr>
                      <w:r w:rsidRPr="00587A7A">
                        <w:rPr>
                          <w:rFonts w:ascii="ＭＳ 明朝" w:hAnsi="ＭＳ 明朝" w:hint="eastAsia"/>
                          <w:color w:val="000000"/>
                          <w:szCs w:val="21"/>
                        </w:rPr>
                        <w:t>ブースターポンプの設置者・管理者または修繕委託者を変更するときは、速やかに企業団に届出します。また、変更後の設置者または管理者に、この設備が条件付きのものであることを周知させます。</w:t>
                      </w:r>
                    </w:p>
                    <w:p w:rsidR="00B0529F" w:rsidRPr="00587A7A" w:rsidRDefault="00B0529F" w:rsidP="000B2D5C">
                      <w:pPr>
                        <w:spacing w:line="320" w:lineRule="exact"/>
                        <w:ind w:left="211" w:hangingChars="100" w:hanging="211"/>
                        <w:rPr>
                          <w:rFonts w:ascii="ＭＳ ゴシック" w:eastAsia="ＭＳ ゴシック" w:hAnsi="ＭＳ ゴシック"/>
                          <w:b/>
                          <w:color w:val="000000"/>
                          <w:szCs w:val="21"/>
                        </w:rPr>
                      </w:pPr>
                      <w:r w:rsidRPr="00587A7A">
                        <w:rPr>
                          <w:rFonts w:ascii="ＭＳ ゴシック" w:eastAsia="ＭＳ ゴシック" w:hAnsi="ＭＳ ゴシック" w:hint="eastAsia"/>
                          <w:b/>
                          <w:color w:val="000000"/>
                          <w:szCs w:val="21"/>
                        </w:rPr>
                        <w:t>・メータ交換時の措置</w:t>
                      </w:r>
                    </w:p>
                    <w:p w:rsidR="00B0529F" w:rsidRPr="00587A7A" w:rsidRDefault="00B0529F" w:rsidP="000B2D5C">
                      <w:pPr>
                        <w:spacing w:line="320" w:lineRule="exact"/>
                        <w:ind w:leftChars="100" w:left="210" w:firstLineChars="100" w:firstLine="210"/>
                        <w:rPr>
                          <w:rFonts w:ascii="ＭＳ 明朝" w:hAnsi="ＭＳ 明朝"/>
                          <w:color w:val="000000"/>
                          <w:szCs w:val="21"/>
                        </w:rPr>
                      </w:pPr>
                      <w:r w:rsidRPr="00587A7A">
                        <w:rPr>
                          <w:rFonts w:ascii="ＭＳ 明朝" w:hAnsi="ＭＳ 明朝" w:hint="eastAsia"/>
                          <w:color w:val="000000"/>
                          <w:szCs w:val="21"/>
                        </w:rPr>
                        <w:t>計量法に基づく水道メータの交換及びメータの異常による交換時の際には、企業団に協力し断水することを承諾します。</w:t>
                      </w:r>
                    </w:p>
                    <w:p w:rsidR="00B0529F" w:rsidRPr="00587A7A" w:rsidRDefault="00B0529F" w:rsidP="000B2D5C">
                      <w:pPr>
                        <w:spacing w:line="320" w:lineRule="exact"/>
                        <w:rPr>
                          <w:rFonts w:ascii="ＭＳ ゴシック" w:eastAsia="ＭＳ ゴシック" w:hAnsi="ＭＳ ゴシック"/>
                          <w:b/>
                          <w:color w:val="000000"/>
                          <w:szCs w:val="21"/>
                        </w:rPr>
                      </w:pPr>
                      <w:r w:rsidRPr="00587A7A">
                        <w:rPr>
                          <w:rFonts w:ascii="ＭＳ ゴシック" w:eastAsia="ＭＳ ゴシック" w:hAnsi="ＭＳ ゴシック" w:hint="eastAsia"/>
                          <w:b/>
                          <w:color w:val="000000"/>
                          <w:szCs w:val="21"/>
                        </w:rPr>
                        <w:t>・計画的な断水工事に伴うブースターポンプの操作について</w:t>
                      </w:r>
                    </w:p>
                    <w:p w:rsidR="00B0529F" w:rsidRPr="00587A7A" w:rsidRDefault="00B0529F" w:rsidP="000B2D5C">
                      <w:pPr>
                        <w:spacing w:line="320" w:lineRule="exact"/>
                        <w:ind w:left="210" w:hangingChars="100" w:hanging="210"/>
                        <w:rPr>
                          <w:rFonts w:ascii="ＭＳ 明朝" w:hAnsi="ＭＳ 明朝"/>
                          <w:color w:val="000000"/>
                          <w:szCs w:val="21"/>
                        </w:rPr>
                      </w:pPr>
                      <w:r w:rsidRPr="00587A7A">
                        <w:rPr>
                          <w:rFonts w:ascii="ＭＳ 明朝" w:hAnsi="ＭＳ 明朝" w:hint="eastAsia"/>
                          <w:color w:val="000000"/>
                          <w:szCs w:val="21"/>
                        </w:rPr>
                        <w:t xml:space="preserve">　　水道工事等の計画的な断水工事に伴うブースターポンプの操作については、当方が責任を持って実施します。操作を委託する場合の費用は、当方の負担とします。また、ブースターポンプの操作に伴うトラブルについては、当方が責任を持って対応します。</w:t>
                      </w:r>
                    </w:p>
                    <w:p w:rsidR="00B0529F" w:rsidRPr="00587A7A" w:rsidRDefault="00B0529F" w:rsidP="000B2D5C">
                      <w:pPr>
                        <w:spacing w:line="320" w:lineRule="exact"/>
                        <w:rPr>
                          <w:rFonts w:ascii="ＭＳ ゴシック" w:eastAsia="ＭＳ ゴシック" w:hAnsi="ＭＳ ゴシック"/>
                          <w:b/>
                          <w:color w:val="000000"/>
                          <w:szCs w:val="21"/>
                        </w:rPr>
                      </w:pPr>
                      <w:r w:rsidRPr="00587A7A">
                        <w:rPr>
                          <w:rFonts w:ascii="ＭＳ ゴシック" w:eastAsia="ＭＳ ゴシック" w:hAnsi="ＭＳ ゴシック" w:hint="eastAsia"/>
                          <w:b/>
                          <w:color w:val="000000"/>
                          <w:szCs w:val="21"/>
                        </w:rPr>
                        <w:t>・紛争の解決</w:t>
                      </w:r>
                    </w:p>
                    <w:p w:rsidR="00B0529F" w:rsidRDefault="00B0529F" w:rsidP="000B2D5C">
                      <w:pPr>
                        <w:spacing w:line="320" w:lineRule="exact"/>
                        <w:ind w:leftChars="100" w:left="210" w:firstLineChars="100" w:firstLine="210"/>
                        <w:rPr>
                          <w:rFonts w:ascii="ＭＳ 明朝" w:hAnsi="ＭＳ 明朝"/>
                          <w:color w:val="000000"/>
                          <w:szCs w:val="21"/>
                        </w:rPr>
                      </w:pPr>
                      <w:r w:rsidRPr="00587A7A">
                        <w:rPr>
                          <w:rFonts w:ascii="ＭＳ 明朝" w:hAnsi="ＭＳ 明朝" w:hint="eastAsia"/>
                          <w:color w:val="000000"/>
                          <w:szCs w:val="21"/>
                        </w:rPr>
                        <w:t>上記各項の条件を使用者に周知徹底させ、中高層建物直結給水に起因する紛争等については、当事者間で解決し、企業団には一切迷惑をかけません。</w:t>
                      </w:r>
                    </w:p>
                    <w:p w:rsidR="000B2D5C" w:rsidRPr="000B2D5C" w:rsidRDefault="000B2D5C" w:rsidP="000B2D5C">
                      <w:pPr>
                        <w:spacing w:line="320" w:lineRule="exact"/>
                        <w:rPr>
                          <w:rFonts w:ascii="ＭＳ ゴシック" w:eastAsia="ＭＳ ゴシック" w:hAnsi="ＭＳ ゴシック"/>
                          <w:b/>
                          <w:color w:val="000000"/>
                          <w:szCs w:val="21"/>
                        </w:rPr>
                      </w:pPr>
                      <w:r w:rsidRPr="00587A7A">
                        <w:rPr>
                          <w:rFonts w:ascii="ＭＳ ゴシック" w:eastAsia="ＭＳ ゴシック" w:hAnsi="ＭＳ ゴシック" w:hint="eastAsia"/>
                          <w:b/>
                          <w:color w:val="000000"/>
                          <w:szCs w:val="21"/>
                        </w:rPr>
                        <w:t>・</w:t>
                      </w:r>
                      <w:r>
                        <w:rPr>
                          <w:rFonts w:ascii="ＭＳ ゴシック" w:eastAsia="ＭＳ ゴシック" w:hAnsi="ＭＳ ゴシック" w:hint="eastAsia"/>
                          <w:b/>
                          <w:color w:val="000000"/>
                          <w:szCs w:val="21"/>
                        </w:rPr>
                        <w:t>誓約事項の継承</w:t>
                      </w:r>
                    </w:p>
                    <w:p w:rsidR="000B2D5C" w:rsidRPr="000B2D5C" w:rsidRDefault="000B2D5C" w:rsidP="000B2D5C">
                      <w:pPr>
                        <w:spacing w:line="320" w:lineRule="exact"/>
                        <w:ind w:leftChars="100" w:left="210" w:firstLineChars="100" w:firstLine="210"/>
                        <w:rPr>
                          <w:rFonts w:ascii="ＭＳ 明朝" w:hAnsi="ＭＳ 明朝"/>
                          <w:color w:val="000000"/>
                          <w:szCs w:val="21"/>
                        </w:rPr>
                      </w:pPr>
                      <w:r>
                        <w:rPr>
                          <w:rFonts w:ascii="ＭＳ 明朝" w:hAnsi="ＭＳ 明朝" w:hint="eastAsia"/>
                          <w:color w:val="000000"/>
                          <w:szCs w:val="21"/>
                        </w:rPr>
                        <w:t>使用者又は所有者を変更する場合について</w:t>
                      </w:r>
                      <w:r>
                        <w:rPr>
                          <w:rFonts w:ascii="ＭＳ 明朝" w:hAnsi="ＭＳ 明朝"/>
                          <w:color w:val="000000"/>
                          <w:szCs w:val="21"/>
                        </w:rPr>
                        <w:t>は</w:t>
                      </w:r>
                      <w:r w:rsidRPr="00587A7A">
                        <w:rPr>
                          <w:rFonts w:ascii="ＭＳ 明朝" w:hAnsi="ＭＳ 明朝" w:hint="eastAsia"/>
                          <w:color w:val="000000"/>
                          <w:szCs w:val="21"/>
                        </w:rPr>
                        <w:t>、私が責任を持って</w:t>
                      </w:r>
                      <w:r w:rsidR="00D61046">
                        <w:rPr>
                          <w:rFonts w:ascii="ＭＳ 明朝" w:hAnsi="ＭＳ 明朝" w:hint="eastAsia"/>
                          <w:color w:val="000000"/>
                          <w:szCs w:val="21"/>
                        </w:rPr>
                        <w:t>本誓約</w:t>
                      </w:r>
                      <w:r w:rsidR="00D61046">
                        <w:rPr>
                          <w:rFonts w:ascii="ＭＳ 明朝" w:hAnsi="ＭＳ 明朝"/>
                          <w:color w:val="000000"/>
                          <w:szCs w:val="21"/>
                        </w:rPr>
                        <w:t>事項</w:t>
                      </w:r>
                      <w:r w:rsidRPr="00587A7A">
                        <w:rPr>
                          <w:rFonts w:ascii="ＭＳ 明朝" w:hAnsi="ＭＳ 明朝" w:hint="eastAsia"/>
                          <w:color w:val="000000"/>
                          <w:szCs w:val="21"/>
                        </w:rPr>
                        <w:t>を継承させます。</w:t>
                      </w:r>
                    </w:p>
                    <w:p w:rsidR="000B2D5C" w:rsidRDefault="000B2D5C" w:rsidP="000B2D5C">
                      <w:pPr>
                        <w:ind w:leftChars="100" w:left="210" w:firstLineChars="100" w:firstLine="210"/>
                        <w:jc w:val="right"/>
                        <w:rPr>
                          <w:rFonts w:ascii="ＭＳ 明朝" w:hAnsi="ＭＳ 明朝"/>
                          <w:color w:val="000000"/>
                          <w:szCs w:val="21"/>
                          <w:u w:val="single"/>
                        </w:rPr>
                      </w:pPr>
                    </w:p>
                    <w:p w:rsidR="00B0529F" w:rsidRPr="00F00FB2" w:rsidRDefault="00734645" w:rsidP="002F48BD">
                      <w:pPr>
                        <w:ind w:leftChars="100" w:left="210" w:right="840" w:firstLineChars="100" w:firstLine="210"/>
                        <w:jc w:val="center"/>
                        <w:rPr>
                          <w:rFonts w:ascii="ＭＳ 明朝" w:hAnsi="ＭＳ 明朝"/>
                          <w:color w:val="000000"/>
                          <w:szCs w:val="21"/>
                          <w:u w:val="single"/>
                        </w:rPr>
                      </w:pPr>
                      <w:r w:rsidRPr="00734645">
                        <w:rPr>
                          <w:rFonts w:ascii="ＭＳ 明朝" w:hAnsi="ＭＳ 明朝" w:hint="eastAsia"/>
                          <w:color w:val="000000"/>
                          <w:szCs w:val="21"/>
                        </w:rPr>
                        <w:t xml:space="preserve">　</w:t>
                      </w:r>
                      <w:r w:rsidRPr="00734645">
                        <w:rPr>
                          <w:rFonts w:ascii="ＭＳ 明朝" w:hAnsi="ＭＳ 明朝"/>
                          <w:color w:val="000000"/>
                          <w:szCs w:val="21"/>
                        </w:rPr>
                        <w:t xml:space="preserve">　　　　　　　　　　　　　　</w:t>
                      </w:r>
                      <w:r w:rsidRPr="00734645">
                        <w:rPr>
                          <w:rFonts w:ascii="ＭＳ 明朝" w:hAnsi="ＭＳ 明朝" w:hint="eastAsia"/>
                          <w:color w:val="000000"/>
                          <w:szCs w:val="21"/>
                        </w:rPr>
                        <w:t xml:space="preserve">　</w:t>
                      </w:r>
                      <w:r w:rsidR="000B2D5C">
                        <w:rPr>
                          <w:rFonts w:ascii="ＭＳ 明朝" w:hAnsi="ＭＳ 明朝" w:hint="eastAsia"/>
                          <w:color w:val="000000"/>
                          <w:szCs w:val="21"/>
                          <w:u w:val="single"/>
                        </w:rPr>
                        <w:t>申請者</w:t>
                      </w:r>
                      <w:r w:rsidR="000B2D5C">
                        <w:rPr>
                          <w:rFonts w:ascii="ＭＳ 明朝" w:hAnsi="ＭＳ 明朝"/>
                          <w:color w:val="000000"/>
                          <w:szCs w:val="21"/>
                          <w:u w:val="single"/>
                        </w:rPr>
                        <w:t>名</w:t>
                      </w:r>
                      <w:r w:rsidR="002F48BD">
                        <w:rPr>
                          <w:rFonts w:ascii="ＭＳ 明朝" w:hAnsi="ＭＳ 明朝" w:hint="eastAsia"/>
                          <w:color w:val="000000"/>
                          <w:szCs w:val="21"/>
                          <w:u w:val="single"/>
                        </w:rPr>
                        <w:t xml:space="preserve">　</w:t>
                      </w:r>
                      <w:r w:rsidR="002F48BD">
                        <w:rPr>
                          <w:rFonts w:ascii="ＭＳ 明朝" w:hAnsi="ＭＳ 明朝"/>
                          <w:color w:val="000000"/>
                          <w:szCs w:val="21"/>
                          <w:u w:val="single"/>
                        </w:rPr>
                        <w:t xml:space="preserve">　</w:t>
                      </w:r>
                      <w:r w:rsidR="00B0529F">
                        <w:rPr>
                          <w:rFonts w:ascii="ＭＳ 明朝" w:hAnsi="ＭＳ 明朝" w:hint="eastAsia"/>
                          <w:color w:val="000000"/>
                          <w:szCs w:val="21"/>
                          <w:u w:val="single"/>
                        </w:rPr>
                        <w:t xml:space="preserve">　　　　　　　</w:t>
                      </w:r>
                      <w:r w:rsidR="002F48BD">
                        <w:rPr>
                          <w:rFonts w:ascii="ＭＳ 明朝" w:hAnsi="ＭＳ 明朝" w:hint="eastAsia"/>
                          <w:color w:val="000000"/>
                          <w:szCs w:val="21"/>
                          <w:u w:val="single"/>
                        </w:rPr>
                        <w:t xml:space="preserve">　　　　　　　　</w:t>
                      </w:r>
                      <w:r>
                        <w:rPr>
                          <w:rFonts w:ascii="ＭＳ 明朝" w:hAnsi="ＭＳ 明朝" w:hint="eastAsia"/>
                          <w:color w:val="000000"/>
                          <w:szCs w:val="21"/>
                          <w:u w:val="single"/>
                        </w:rPr>
                        <w:t>印</w:t>
                      </w:r>
                      <w:r w:rsidR="002F48BD">
                        <w:rPr>
                          <w:rFonts w:ascii="ＭＳ 明朝" w:hAnsi="ＭＳ 明朝" w:hint="eastAsia"/>
                          <w:color w:val="000000"/>
                          <w:szCs w:val="21"/>
                          <w:u w:val="single"/>
                        </w:rPr>
                        <w:t xml:space="preserve">　</w:t>
                      </w:r>
                    </w:p>
                  </w:txbxContent>
                </v:textbox>
              </v:shape>
            </w:pict>
          </mc:Fallback>
        </mc:AlternateContent>
      </w:r>
      <w:r w:rsidRPr="004F0FD6">
        <w:rPr>
          <w:rFonts w:ascii="ＭＳ 明朝" w:hAnsi="ＭＳ 明朝" w:hint="eastAsia"/>
          <w:color w:val="000000"/>
          <w:szCs w:val="21"/>
        </w:rPr>
        <w:t>様式第１号（裏面）</w:t>
      </w:r>
      <w:r>
        <w:rPr>
          <w:rFonts w:ascii="ＭＳ 明朝" w:hAnsi="ＭＳ 明朝" w:hint="eastAsia"/>
          <w:color w:val="000000"/>
          <w:szCs w:val="21"/>
        </w:rPr>
        <w:t xml:space="preserve">　</w:t>
      </w:r>
    </w:p>
    <w:p w:rsidR="00BC7E51" w:rsidRDefault="00BC7E51" w:rsidP="00E91EE2">
      <w:pPr>
        <w:pStyle w:val="afc"/>
        <w:jc w:val="both"/>
        <w:rPr>
          <w:rFonts w:ascii="ＭＳ 明朝" w:hAnsi="ＭＳ 明朝"/>
          <w:color w:val="000000"/>
        </w:rPr>
      </w:pPr>
      <w:bookmarkStart w:id="0" w:name="_GoBack"/>
      <w:bookmarkEnd w:id="0"/>
    </w:p>
    <w:sectPr w:rsidR="00BC7E51" w:rsidSect="00AB5E95">
      <w:footerReference w:type="even" r:id="rId8"/>
      <w:pgSz w:w="11906" w:h="16838" w:code="9"/>
      <w:pgMar w:top="851" w:right="1134" w:bottom="794" w:left="1134" w:header="851" w:footer="567" w:gutter="0"/>
      <w:cols w:space="425"/>
      <w:titlePg/>
      <w:docGrid w:type="linesAndChars" w:linePitch="3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529F" w:rsidRDefault="00B0529F" w:rsidP="00662F26">
      <w:r>
        <w:separator/>
      </w:r>
    </w:p>
  </w:endnote>
  <w:endnote w:type="continuationSeparator" w:id="0">
    <w:p w:rsidR="00B0529F" w:rsidRDefault="00B0529F" w:rsidP="00662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529F" w:rsidRDefault="00B0529F" w:rsidP="00466A07">
    <w:pPr>
      <w:pStyle w:val="a8"/>
      <w:framePr w:wrap="around" w:vAnchor="text" w:hAnchor="margin" w:xAlign="center" w:y="1"/>
      <w:rPr>
        <w:rStyle w:val="afe"/>
      </w:rPr>
    </w:pPr>
    <w:r>
      <w:rPr>
        <w:rStyle w:val="afe"/>
      </w:rPr>
      <w:fldChar w:fldCharType="begin"/>
    </w:r>
    <w:r>
      <w:rPr>
        <w:rStyle w:val="afe"/>
      </w:rPr>
      <w:instrText xml:space="preserve">PAGE  </w:instrText>
    </w:r>
    <w:r>
      <w:rPr>
        <w:rStyle w:val="afe"/>
      </w:rPr>
      <w:fldChar w:fldCharType="end"/>
    </w:r>
  </w:p>
  <w:p w:rsidR="00B0529F" w:rsidRDefault="00B0529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529F" w:rsidRDefault="00B0529F" w:rsidP="00662F26">
      <w:r>
        <w:separator/>
      </w:r>
    </w:p>
  </w:footnote>
  <w:footnote w:type="continuationSeparator" w:id="0">
    <w:p w:rsidR="00B0529F" w:rsidRDefault="00B0529F" w:rsidP="00662F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1CE6F016"/>
    <w:lvl w:ilvl="0">
      <w:start w:val="1"/>
      <w:numFmt w:val="decimal"/>
      <w:suff w:val="space"/>
      <w:lvlText w:val="%1."/>
      <w:lvlJc w:val="left"/>
      <w:pPr>
        <w:ind w:left="0" w:firstLine="0"/>
      </w:pPr>
      <w:rPr>
        <w:rFonts w:ascii="Times New Roman" w:eastAsia="ＭＳ ゴシック" w:hAnsi="Times New Roman" w:hint="default"/>
        <w:sz w:val="28"/>
      </w:rPr>
    </w:lvl>
    <w:lvl w:ilvl="1">
      <w:start w:val="1"/>
      <w:numFmt w:val="decimal"/>
      <w:suff w:val="space"/>
      <w:lvlText w:val="%1.%2"/>
      <w:lvlJc w:val="left"/>
      <w:pPr>
        <w:ind w:left="0" w:firstLine="0"/>
      </w:pPr>
      <w:rPr>
        <w:rFonts w:ascii="Times New Roman" w:eastAsia="ＭＳ ゴシック" w:hAnsi="Times New Roman" w:hint="default"/>
        <w:sz w:val="24"/>
        <w:szCs w:val="24"/>
      </w:rPr>
    </w:lvl>
    <w:lvl w:ilvl="2">
      <w:start w:val="1"/>
      <w:numFmt w:val="decimal"/>
      <w:suff w:val="space"/>
      <w:lvlText w:val="%1.%2.%3"/>
      <w:lvlJc w:val="left"/>
      <w:pPr>
        <w:ind w:left="0" w:firstLine="0"/>
      </w:pPr>
      <w:rPr>
        <w:rFonts w:ascii="Times New Roman" w:eastAsia="ＭＳ ゴシック" w:hAnsi="Times New Roman" w:hint="default"/>
        <w:sz w:val="24"/>
        <w:szCs w:val="24"/>
      </w:rPr>
    </w:lvl>
    <w:lvl w:ilvl="3">
      <w:start w:val="1"/>
      <w:numFmt w:val="decimal"/>
      <w:suff w:val="nothing"/>
      <w:lvlText w:val="（%4）"/>
      <w:lvlJc w:val="left"/>
      <w:pPr>
        <w:ind w:left="1163" w:hanging="1163"/>
      </w:pPr>
      <w:rPr>
        <w:rFonts w:ascii="ＭＳ ゴシック" w:eastAsia="ＭＳ ゴシック" w:hint="eastAsia"/>
        <w:b w:val="0"/>
        <w:i w:val="0"/>
        <w:sz w:val="24"/>
        <w:szCs w:val="24"/>
        <w:lang w:val="en-US"/>
      </w:rPr>
    </w:lvl>
    <w:lvl w:ilvl="4">
      <w:start w:val="1"/>
      <w:numFmt w:val="decimal"/>
      <w:suff w:val="nothing"/>
      <w:lvlText w:val="%5）"/>
      <w:lvlJc w:val="left"/>
      <w:pPr>
        <w:ind w:left="340" w:hanging="170"/>
      </w:pPr>
      <w:rPr>
        <w:rFonts w:ascii="ＭＳ 明朝" w:eastAsia="ＭＳ 明朝" w:hint="eastAsia"/>
        <w:b w:val="0"/>
        <w:i w:val="0"/>
        <w:sz w:val="24"/>
        <w:szCs w:val="24"/>
      </w:rPr>
    </w:lvl>
    <w:lvl w:ilvl="5">
      <w:start w:val="1"/>
      <w:numFmt w:val="lowerLetter"/>
      <w:suff w:val="nothing"/>
      <w:lvlText w:val="%6）"/>
      <w:lvlJc w:val="left"/>
      <w:pPr>
        <w:ind w:left="765" w:hanging="425"/>
      </w:pPr>
      <w:rPr>
        <w:rFonts w:ascii="ＭＳ 明朝" w:eastAsia="ＭＳ 明朝" w:hint="eastAsia"/>
        <w:sz w:val="24"/>
        <w:szCs w:val="24"/>
      </w:rPr>
    </w:lvl>
    <w:lvl w:ilvl="6">
      <w:start w:val="1"/>
      <w:numFmt w:val="none"/>
      <w:suff w:val="nothing"/>
      <w:lvlText w:val=""/>
      <w:lvlJc w:val="left"/>
      <w:pPr>
        <w:ind w:left="1190" w:hanging="425"/>
      </w:pPr>
      <w:rPr>
        <w:rFonts w:hint="eastAsia"/>
      </w:rPr>
    </w:lvl>
    <w:lvl w:ilvl="7">
      <w:start w:val="1"/>
      <w:numFmt w:val="none"/>
      <w:suff w:val="nothing"/>
      <w:lvlText w:val=""/>
      <w:lvlJc w:val="left"/>
      <w:pPr>
        <w:ind w:left="1615" w:hanging="425"/>
      </w:pPr>
      <w:rPr>
        <w:rFonts w:hint="eastAsia"/>
      </w:rPr>
    </w:lvl>
    <w:lvl w:ilvl="8">
      <w:start w:val="1"/>
      <w:numFmt w:val="none"/>
      <w:suff w:val="nothing"/>
      <w:lvlText w:val=""/>
      <w:lvlJc w:val="left"/>
      <w:pPr>
        <w:ind w:left="2040" w:hanging="425"/>
      </w:pPr>
      <w:rPr>
        <w:rFonts w:hint="eastAsia"/>
      </w:rPr>
    </w:lvl>
  </w:abstractNum>
  <w:abstractNum w:abstractNumId="1" w15:restartNumberingAfterBreak="0">
    <w:nsid w:val="0696618C"/>
    <w:multiLevelType w:val="hybridMultilevel"/>
    <w:tmpl w:val="E32CA408"/>
    <w:lvl w:ilvl="0" w:tplc="E4982808">
      <w:start w:val="1"/>
      <w:numFmt w:val="decimal"/>
      <w:pStyle w:val="4"/>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6A66576"/>
    <w:multiLevelType w:val="hybridMultilevel"/>
    <w:tmpl w:val="64A8FC52"/>
    <w:lvl w:ilvl="0" w:tplc="49E8CDB6">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05A387A"/>
    <w:multiLevelType w:val="hybridMultilevel"/>
    <w:tmpl w:val="D194B2E4"/>
    <w:lvl w:ilvl="0" w:tplc="270AFA42">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454283A"/>
    <w:multiLevelType w:val="hybridMultilevel"/>
    <w:tmpl w:val="A18030AA"/>
    <w:lvl w:ilvl="0" w:tplc="08F4E9BE">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364B2CDF"/>
    <w:multiLevelType w:val="hybridMultilevel"/>
    <w:tmpl w:val="38B854A8"/>
    <w:lvl w:ilvl="0" w:tplc="270AFA42">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44F07BDE"/>
    <w:multiLevelType w:val="hybridMultilevel"/>
    <w:tmpl w:val="E0D29220"/>
    <w:lvl w:ilvl="0" w:tplc="270AFA42">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4CB32ED7"/>
    <w:multiLevelType w:val="multilevel"/>
    <w:tmpl w:val="2916A718"/>
    <w:styleLink w:val="1"/>
    <w:lvl w:ilvl="0">
      <w:start w:val="1"/>
      <w:numFmt w:val="decimal"/>
      <w:suff w:val="nothing"/>
      <w:lvlText w:val="%1）"/>
      <w:lvlJc w:val="left"/>
      <w:pPr>
        <w:ind w:left="420" w:hanging="420"/>
      </w:pPr>
      <w:rPr>
        <w:rFonts w:hint="eastAsia"/>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8" w15:restartNumberingAfterBreak="0">
    <w:nsid w:val="4CCF723F"/>
    <w:multiLevelType w:val="hybridMultilevel"/>
    <w:tmpl w:val="24CE8098"/>
    <w:lvl w:ilvl="0" w:tplc="C68A12A0">
      <w:start w:val="1"/>
      <w:numFmt w:val="decimalEnclosedCircle"/>
      <w:lvlText w:val="%1"/>
      <w:lvlJc w:val="left"/>
      <w:pPr>
        <w:tabs>
          <w:tab w:val="num" w:pos="360"/>
        </w:tabs>
        <w:ind w:left="360" w:hanging="360"/>
      </w:pPr>
      <w:rPr>
        <w:rFonts w:hint="eastAsia"/>
      </w:rPr>
    </w:lvl>
    <w:lvl w:ilvl="1" w:tplc="47CEF94E">
      <w:start w:val="1"/>
      <w:numFmt w:val="decimalFullWidth"/>
      <w:lvlText w:val="（%2）"/>
      <w:lvlJc w:val="left"/>
      <w:pPr>
        <w:tabs>
          <w:tab w:val="num" w:pos="1260"/>
        </w:tabs>
        <w:ind w:left="1260" w:hanging="840"/>
      </w:pPr>
      <w:rPr>
        <w:rFonts w:hint="eastAsia"/>
      </w:rPr>
    </w:lvl>
    <w:lvl w:ilvl="2" w:tplc="E1260A88">
      <w:start w:val="1"/>
      <w:numFmt w:val="irohaFullWidth"/>
      <w:lvlText w:val="（%3）"/>
      <w:lvlJc w:val="left"/>
      <w:pPr>
        <w:tabs>
          <w:tab w:val="num" w:pos="1560"/>
        </w:tabs>
        <w:ind w:left="1560" w:hanging="720"/>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4D5E4A93"/>
    <w:multiLevelType w:val="multilevel"/>
    <w:tmpl w:val="2916A718"/>
    <w:lvl w:ilvl="0">
      <w:start w:val="1"/>
      <w:numFmt w:val="decimal"/>
      <w:suff w:val="nothing"/>
      <w:lvlText w:val="%1）"/>
      <w:lvlJc w:val="left"/>
      <w:pPr>
        <w:ind w:left="420" w:hanging="420"/>
      </w:pPr>
      <w:rPr>
        <w:rFonts w:hint="eastAsia"/>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0" w15:restartNumberingAfterBreak="0">
    <w:nsid w:val="52FB3357"/>
    <w:multiLevelType w:val="hybridMultilevel"/>
    <w:tmpl w:val="41D29E04"/>
    <w:lvl w:ilvl="0" w:tplc="CDE6A44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55573760"/>
    <w:multiLevelType w:val="hybridMultilevel"/>
    <w:tmpl w:val="14649706"/>
    <w:lvl w:ilvl="0" w:tplc="270AFA42">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5B5642DA"/>
    <w:multiLevelType w:val="hybridMultilevel"/>
    <w:tmpl w:val="9CE2FE48"/>
    <w:lvl w:ilvl="0" w:tplc="693EF5D6">
      <w:start w:val="1"/>
      <w:numFmt w:val="decimalEnclosedCircle"/>
      <w:lvlText w:val="%1"/>
      <w:lvlJc w:val="left"/>
      <w:pPr>
        <w:tabs>
          <w:tab w:val="num" w:pos="360"/>
        </w:tabs>
        <w:ind w:left="360" w:hanging="360"/>
      </w:pPr>
      <w:rPr>
        <w:rFonts w:hint="eastAsia"/>
      </w:rPr>
    </w:lvl>
    <w:lvl w:ilvl="1" w:tplc="05C6EC4E">
      <w:start w:val="2"/>
      <w:numFmt w:val="decimalFullWidth"/>
      <w:lvlText w:val="（%2）"/>
      <w:lvlJc w:val="left"/>
      <w:pPr>
        <w:tabs>
          <w:tab w:val="num" w:pos="1260"/>
        </w:tabs>
        <w:ind w:left="1260" w:hanging="840"/>
      </w:pPr>
      <w:rPr>
        <w:rFonts w:hint="default"/>
      </w:rPr>
    </w:lvl>
    <w:lvl w:ilvl="2" w:tplc="C2F0F7C8">
      <w:start w:val="1"/>
      <w:numFmt w:val="decimalEnclosedCircle"/>
      <w:lvlText w:val="%3"/>
      <w:lvlJc w:val="left"/>
      <w:pPr>
        <w:tabs>
          <w:tab w:val="num" w:pos="1200"/>
        </w:tabs>
        <w:ind w:left="1200" w:hanging="360"/>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5B6B625B"/>
    <w:multiLevelType w:val="hybridMultilevel"/>
    <w:tmpl w:val="0C265014"/>
    <w:lvl w:ilvl="0" w:tplc="CDE6A44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5C585595"/>
    <w:multiLevelType w:val="multilevel"/>
    <w:tmpl w:val="3574FB86"/>
    <w:lvl w:ilvl="0">
      <w:start w:val="1"/>
      <w:numFmt w:val="decimal"/>
      <w:pStyle w:val="10"/>
      <w:suff w:val="space"/>
      <w:lvlText w:val="%1. "/>
      <w:lvlJc w:val="left"/>
      <w:pPr>
        <w:ind w:left="425" w:hanging="425"/>
      </w:pPr>
      <w:rPr>
        <w:rFonts w:ascii="Times New Roman" w:eastAsia="ＭＳ ゴシック" w:hAnsi="Times New Roman" w:hint="default"/>
      </w:rPr>
    </w:lvl>
    <w:lvl w:ilvl="1">
      <w:start w:val="1"/>
      <w:numFmt w:val="decimal"/>
      <w:pStyle w:val="2"/>
      <w:suff w:val="space"/>
      <w:lvlText w:val="%1.%2 "/>
      <w:lvlJc w:val="left"/>
      <w:pPr>
        <w:ind w:left="567" w:hanging="567"/>
      </w:pPr>
      <w:rPr>
        <w:rFonts w:ascii="Times New Roman" w:eastAsia="ＭＳ ゴシック" w:hAnsi="Times New Roman" w:hint="default"/>
        <w:sz w:val="24"/>
      </w:rPr>
    </w:lvl>
    <w:lvl w:ilvl="2">
      <w:start w:val="1"/>
      <w:numFmt w:val="decimal"/>
      <w:pStyle w:val="3"/>
      <w:suff w:val="space"/>
      <w:lvlText w:val="%1.%2.%3 "/>
      <w:lvlJc w:val="left"/>
      <w:pPr>
        <w:ind w:left="0" w:firstLine="0"/>
      </w:pPr>
      <w:rPr>
        <w:rFonts w:ascii="Times New Roman" w:eastAsia="ＭＳ ゴシック" w:hAnsi="Times New Roman" w:hint="default"/>
        <w:sz w:val="24"/>
      </w:rPr>
    </w:lvl>
    <w:lvl w:ilvl="3">
      <w:start w:val="1"/>
      <w:numFmt w:val="decimal"/>
      <w:suff w:val="nothing"/>
      <w:lvlText w:val="（%4）"/>
      <w:lvlJc w:val="left"/>
      <w:pPr>
        <w:ind w:left="851" w:hanging="851"/>
      </w:pPr>
      <w:rPr>
        <w:rFonts w:ascii="Times New Roman" w:eastAsia="ＭＳ 明朝" w:hAnsi="Times New Roman" w:cs="Times New Roman" w:hint="default"/>
        <w:b w:val="0"/>
        <w:i w:val="0"/>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5" w15:restartNumberingAfterBreak="0">
    <w:nsid w:val="5D20659D"/>
    <w:multiLevelType w:val="hybridMultilevel"/>
    <w:tmpl w:val="B6B83A06"/>
    <w:lvl w:ilvl="0" w:tplc="270AFA42">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611D5BF1"/>
    <w:multiLevelType w:val="multilevel"/>
    <w:tmpl w:val="2916A718"/>
    <w:numStyleLink w:val="1"/>
  </w:abstractNum>
  <w:abstractNum w:abstractNumId="17" w15:restartNumberingAfterBreak="0">
    <w:nsid w:val="616A64E9"/>
    <w:multiLevelType w:val="hybridMultilevel"/>
    <w:tmpl w:val="E1E80C88"/>
    <w:lvl w:ilvl="0" w:tplc="270AFA42">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6E9F1D46"/>
    <w:multiLevelType w:val="multilevel"/>
    <w:tmpl w:val="2916A718"/>
    <w:lvl w:ilvl="0">
      <w:start w:val="1"/>
      <w:numFmt w:val="decimal"/>
      <w:suff w:val="nothing"/>
      <w:lvlText w:val="%1）"/>
      <w:lvlJc w:val="left"/>
      <w:pPr>
        <w:ind w:left="420" w:hanging="420"/>
      </w:pPr>
      <w:rPr>
        <w:rFonts w:hint="eastAsia"/>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num w:numId="1">
    <w:abstractNumId w:val="14"/>
  </w:num>
  <w:num w:numId="2">
    <w:abstractNumId w:val="10"/>
  </w:num>
  <w:num w:numId="3">
    <w:abstractNumId w:val="13"/>
  </w:num>
  <w:num w:numId="4">
    <w:abstractNumId w:val="15"/>
  </w:num>
  <w:num w:numId="5">
    <w:abstractNumId w:val="11"/>
  </w:num>
  <w:num w:numId="6">
    <w:abstractNumId w:val="17"/>
  </w:num>
  <w:num w:numId="7">
    <w:abstractNumId w:val="5"/>
  </w:num>
  <w:num w:numId="8">
    <w:abstractNumId w:val="6"/>
  </w:num>
  <w:num w:numId="9">
    <w:abstractNumId w:val="3"/>
  </w:num>
  <w:num w:numId="10">
    <w:abstractNumId w:val="1"/>
  </w:num>
  <w:num w:numId="11">
    <w:abstractNumId w:val="7"/>
  </w:num>
  <w:num w:numId="12">
    <w:abstractNumId w:val="16"/>
  </w:num>
  <w:num w:numId="13">
    <w:abstractNumId w:val="18"/>
  </w:num>
  <w:num w:numId="14">
    <w:abstractNumId w:val="9"/>
  </w:num>
  <w:num w:numId="15">
    <w:abstractNumId w:val="0"/>
  </w:num>
  <w:num w:numId="16">
    <w:abstractNumId w:val="12"/>
  </w:num>
  <w:num w:numId="17">
    <w:abstractNumId w:val="8"/>
  </w:num>
  <w:num w:numId="18">
    <w:abstractNumId w:val="2"/>
  </w:num>
  <w:num w:numId="19">
    <w:abstractNumId w:val="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defaultTabStop w:val="840"/>
  <w:drawingGridHorizontalSpacing w:val="105"/>
  <w:displayHorizontalDrawingGridEvery w:val="3"/>
  <w:displayVerticalDrawingGridEvery w:val="0"/>
  <w:characterSpacingControl w:val="compressPunctuation"/>
  <w:hdrShapeDefaults>
    <o:shapedefaults v:ext="edit" spidmax="30721"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7CFD"/>
    <w:rsid w:val="0000125C"/>
    <w:rsid w:val="000012A5"/>
    <w:rsid w:val="000022BD"/>
    <w:rsid w:val="0000254D"/>
    <w:rsid w:val="00002824"/>
    <w:rsid w:val="00002BAB"/>
    <w:rsid w:val="00005816"/>
    <w:rsid w:val="00005C6B"/>
    <w:rsid w:val="00006FA5"/>
    <w:rsid w:val="00007581"/>
    <w:rsid w:val="000076AF"/>
    <w:rsid w:val="00010EE4"/>
    <w:rsid w:val="0001135F"/>
    <w:rsid w:val="00013ACA"/>
    <w:rsid w:val="00015198"/>
    <w:rsid w:val="00016639"/>
    <w:rsid w:val="00020902"/>
    <w:rsid w:val="00022493"/>
    <w:rsid w:val="0002312B"/>
    <w:rsid w:val="00023E12"/>
    <w:rsid w:val="00023EDD"/>
    <w:rsid w:val="00025DBC"/>
    <w:rsid w:val="00027EEF"/>
    <w:rsid w:val="000324D8"/>
    <w:rsid w:val="00033779"/>
    <w:rsid w:val="000349EB"/>
    <w:rsid w:val="00036E2A"/>
    <w:rsid w:val="0003714C"/>
    <w:rsid w:val="00042B3A"/>
    <w:rsid w:val="00046FD0"/>
    <w:rsid w:val="00047233"/>
    <w:rsid w:val="00047E3C"/>
    <w:rsid w:val="000507C9"/>
    <w:rsid w:val="00051028"/>
    <w:rsid w:val="000516F7"/>
    <w:rsid w:val="00051EEF"/>
    <w:rsid w:val="000535D9"/>
    <w:rsid w:val="0005372D"/>
    <w:rsid w:val="00053C77"/>
    <w:rsid w:val="00054FD2"/>
    <w:rsid w:val="000562DB"/>
    <w:rsid w:val="00056C67"/>
    <w:rsid w:val="000573B6"/>
    <w:rsid w:val="000622A6"/>
    <w:rsid w:val="00062740"/>
    <w:rsid w:val="000632DA"/>
    <w:rsid w:val="00063521"/>
    <w:rsid w:val="000639C7"/>
    <w:rsid w:val="000640C5"/>
    <w:rsid w:val="00064E5A"/>
    <w:rsid w:val="00066E86"/>
    <w:rsid w:val="000671D9"/>
    <w:rsid w:val="000700FE"/>
    <w:rsid w:val="00071340"/>
    <w:rsid w:val="000726E4"/>
    <w:rsid w:val="000731A4"/>
    <w:rsid w:val="00076320"/>
    <w:rsid w:val="00077236"/>
    <w:rsid w:val="00077515"/>
    <w:rsid w:val="00081577"/>
    <w:rsid w:val="00081954"/>
    <w:rsid w:val="00081D5A"/>
    <w:rsid w:val="000837A1"/>
    <w:rsid w:val="00084041"/>
    <w:rsid w:val="00085A3D"/>
    <w:rsid w:val="00092EDC"/>
    <w:rsid w:val="000938F2"/>
    <w:rsid w:val="00093D2E"/>
    <w:rsid w:val="00094B57"/>
    <w:rsid w:val="000A0FF9"/>
    <w:rsid w:val="000A43CC"/>
    <w:rsid w:val="000A45A8"/>
    <w:rsid w:val="000A4BA5"/>
    <w:rsid w:val="000A5036"/>
    <w:rsid w:val="000A74CF"/>
    <w:rsid w:val="000A7F35"/>
    <w:rsid w:val="000B06C9"/>
    <w:rsid w:val="000B0F06"/>
    <w:rsid w:val="000B148F"/>
    <w:rsid w:val="000B2D5C"/>
    <w:rsid w:val="000B2F2A"/>
    <w:rsid w:val="000B3176"/>
    <w:rsid w:val="000B44E7"/>
    <w:rsid w:val="000B4B83"/>
    <w:rsid w:val="000B52D8"/>
    <w:rsid w:val="000B5A24"/>
    <w:rsid w:val="000B6CC9"/>
    <w:rsid w:val="000B72F5"/>
    <w:rsid w:val="000B7D6B"/>
    <w:rsid w:val="000C03EA"/>
    <w:rsid w:val="000C0C17"/>
    <w:rsid w:val="000C40F6"/>
    <w:rsid w:val="000D1DBB"/>
    <w:rsid w:val="000D2FF3"/>
    <w:rsid w:val="000D478D"/>
    <w:rsid w:val="000D6D30"/>
    <w:rsid w:val="000E0727"/>
    <w:rsid w:val="000E24B9"/>
    <w:rsid w:val="000E3747"/>
    <w:rsid w:val="000E3997"/>
    <w:rsid w:val="000E3B35"/>
    <w:rsid w:val="000E3CEB"/>
    <w:rsid w:val="000F1FB1"/>
    <w:rsid w:val="000F2DCB"/>
    <w:rsid w:val="000F400E"/>
    <w:rsid w:val="000F4842"/>
    <w:rsid w:val="000F4C2F"/>
    <w:rsid w:val="000F51AA"/>
    <w:rsid w:val="000F60A3"/>
    <w:rsid w:val="001003AC"/>
    <w:rsid w:val="00102761"/>
    <w:rsid w:val="00103F87"/>
    <w:rsid w:val="00104088"/>
    <w:rsid w:val="0010568A"/>
    <w:rsid w:val="001057B7"/>
    <w:rsid w:val="00105F99"/>
    <w:rsid w:val="001065F7"/>
    <w:rsid w:val="0010672B"/>
    <w:rsid w:val="00110471"/>
    <w:rsid w:val="00110B47"/>
    <w:rsid w:val="001116AB"/>
    <w:rsid w:val="00112237"/>
    <w:rsid w:val="00113294"/>
    <w:rsid w:val="00114A92"/>
    <w:rsid w:val="001153F3"/>
    <w:rsid w:val="00115EA0"/>
    <w:rsid w:val="00130553"/>
    <w:rsid w:val="0013353B"/>
    <w:rsid w:val="0013465D"/>
    <w:rsid w:val="001366F2"/>
    <w:rsid w:val="00136FE0"/>
    <w:rsid w:val="0014127D"/>
    <w:rsid w:val="00143B20"/>
    <w:rsid w:val="0014457C"/>
    <w:rsid w:val="001458FB"/>
    <w:rsid w:val="0014690D"/>
    <w:rsid w:val="0015173A"/>
    <w:rsid w:val="00151894"/>
    <w:rsid w:val="00153903"/>
    <w:rsid w:val="001539A4"/>
    <w:rsid w:val="00157285"/>
    <w:rsid w:val="0015791B"/>
    <w:rsid w:val="0015794F"/>
    <w:rsid w:val="0016126A"/>
    <w:rsid w:val="00162510"/>
    <w:rsid w:val="00162FCB"/>
    <w:rsid w:val="00163EE1"/>
    <w:rsid w:val="001649EC"/>
    <w:rsid w:val="001700D7"/>
    <w:rsid w:val="001714E0"/>
    <w:rsid w:val="001714E5"/>
    <w:rsid w:val="00174420"/>
    <w:rsid w:val="00174D18"/>
    <w:rsid w:val="0017614F"/>
    <w:rsid w:val="00181CBC"/>
    <w:rsid w:val="0018200F"/>
    <w:rsid w:val="00182A9E"/>
    <w:rsid w:val="00183053"/>
    <w:rsid w:val="00183758"/>
    <w:rsid w:val="00183F53"/>
    <w:rsid w:val="00184080"/>
    <w:rsid w:val="00184C37"/>
    <w:rsid w:val="00190FC7"/>
    <w:rsid w:val="001915F7"/>
    <w:rsid w:val="00191934"/>
    <w:rsid w:val="00192E1A"/>
    <w:rsid w:val="00193A2F"/>
    <w:rsid w:val="00193FDF"/>
    <w:rsid w:val="001954CE"/>
    <w:rsid w:val="00195648"/>
    <w:rsid w:val="00195C74"/>
    <w:rsid w:val="001962A5"/>
    <w:rsid w:val="00196F8D"/>
    <w:rsid w:val="001A09F6"/>
    <w:rsid w:val="001A160A"/>
    <w:rsid w:val="001A1B1C"/>
    <w:rsid w:val="001A1B41"/>
    <w:rsid w:val="001A206A"/>
    <w:rsid w:val="001A266F"/>
    <w:rsid w:val="001A3432"/>
    <w:rsid w:val="001A4259"/>
    <w:rsid w:val="001A4533"/>
    <w:rsid w:val="001A4BB4"/>
    <w:rsid w:val="001A4BF9"/>
    <w:rsid w:val="001A5617"/>
    <w:rsid w:val="001A60EF"/>
    <w:rsid w:val="001A68EB"/>
    <w:rsid w:val="001B15FC"/>
    <w:rsid w:val="001B1BBB"/>
    <w:rsid w:val="001B2350"/>
    <w:rsid w:val="001B3E54"/>
    <w:rsid w:val="001B598B"/>
    <w:rsid w:val="001B6D6B"/>
    <w:rsid w:val="001B71AB"/>
    <w:rsid w:val="001B7273"/>
    <w:rsid w:val="001B7B14"/>
    <w:rsid w:val="001C0D6D"/>
    <w:rsid w:val="001C20B2"/>
    <w:rsid w:val="001C5338"/>
    <w:rsid w:val="001C5E75"/>
    <w:rsid w:val="001C7572"/>
    <w:rsid w:val="001D006A"/>
    <w:rsid w:val="001D0280"/>
    <w:rsid w:val="001D1028"/>
    <w:rsid w:val="001D1544"/>
    <w:rsid w:val="001D2CDC"/>
    <w:rsid w:val="001D4234"/>
    <w:rsid w:val="001D4B2E"/>
    <w:rsid w:val="001D4F8A"/>
    <w:rsid w:val="001D595B"/>
    <w:rsid w:val="001D6E50"/>
    <w:rsid w:val="001D6EA6"/>
    <w:rsid w:val="001D792D"/>
    <w:rsid w:val="001E1656"/>
    <w:rsid w:val="001E1FF1"/>
    <w:rsid w:val="001E205D"/>
    <w:rsid w:val="001E21C5"/>
    <w:rsid w:val="001E38F3"/>
    <w:rsid w:val="001E3F6A"/>
    <w:rsid w:val="001E4796"/>
    <w:rsid w:val="001E7AD3"/>
    <w:rsid w:val="001E7B7D"/>
    <w:rsid w:val="001E7FA4"/>
    <w:rsid w:val="001F18E2"/>
    <w:rsid w:val="001F234D"/>
    <w:rsid w:val="001F2980"/>
    <w:rsid w:val="001F3777"/>
    <w:rsid w:val="001F37B3"/>
    <w:rsid w:val="001F4945"/>
    <w:rsid w:val="001F6B1F"/>
    <w:rsid w:val="00201053"/>
    <w:rsid w:val="00201F98"/>
    <w:rsid w:val="00202C80"/>
    <w:rsid w:val="0020343C"/>
    <w:rsid w:val="00203D4C"/>
    <w:rsid w:val="002055B1"/>
    <w:rsid w:val="00205BF1"/>
    <w:rsid w:val="002073AA"/>
    <w:rsid w:val="00211C44"/>
    <w:rsid w:val="00212B5F"/>
    <w:rsid w:val="002139C1"/>
    <w:rsid w:val="0021557E"/>
    <w:rsid w:val="00215816"/>
    <w:rsid w:val="0021628F"/>
    <w:rsid w:val="00216B6F"/>
    <w:rsid w:val="0021788E"/>
    <w:rsid w:val="00221EEF"/>
    <w:rsid w:val="002226E8"/>
    <w:rsid w:val="0022458C"/>
    <w:rsid w:val="00225A86"/>
    <w:rsid w:val="002276D0"/>
    <w:rsid w:val="002304A5"/>
    <w:rsid w:val="00230687"/>
    <w:rsid w:val="00230F53"/>
    <w:rsid w:val="00231821"/>
    <w:rsid w:val="00234A5D"/>
    <w:rsid w:val="002350A8"/>
    <w:rsid w:val="0023535C"/>
    <w:rsid w:val="002358D5"/>
    <w:rsid w:val="00237D17"/>
    <w:rsid w:val="002403A1"/>
    <w:rsid w:val="002403F7"/>
    <w:rsid w:val="00240E59"/>
    <w:rsid w:val="00240E5E"/>
    <w:rsid w:val="00241391"/>
    <w:rsid w:val="00241CBB"/>
    <w:rsid w:val="00243E69"/>
    <w:rsid w:val="00243FE1"/>
    <w:rsid w:val="00244E87"/>
    <w:rsid w:val="002456CC"/>
    <w:rsid w:val="0024586D"/>
    <w:rsid w:val="002469FF"/>
    <w:rsid w:val="0024745C"/>
    <w:rsid w:val="0025047F"/>
    <w:rsid w:val="0025161F"/>
    <w:rsid w:val="00251B75"/>
    <w:rsid w:val="00252333"/>
    <w:rsid w:val="00252702"/>
    <w:rsid w:val="00252908"/>
    <w:rsid w:val="00252C97"/>
    <w:rsid w:val="002533C1"/>
    <w:rsid w:val="002546F1"/>
    <w:rsid w:val="00254719"/>
    <w:rsid w:val="0025506A"/>
    <w:rsid w:val="00255DDC"/>
    <w:rsid w:val="00256A7B"/>
    <w:rsid w:val="00257AEC"/>
    <w:rsid w:val="00257D95"/>
    <w:rsid w:val="00260237"/>
    <w:rsid w:val="002620B8"/>
    <w:rsid w:val="00262311"/>
    <w:rsid w:val="00262576"/>
    <w:rsid w:val="0026257D"/>
    <w:rsid w:val="002677C6"/>
    <w:rsid w:val="00267ED3"/>
    <w:rsid w:val="00270995"/>
    <w:rsid w:val="0027201F"/>
    <w:rsid w:val="00272153"/>
    <w:rsid w:val="00272281"/>
    <w:rsid w:val="00272C5E"/>
    <w:rsid w:val="00274FDD"/>
    <w:rsid w:val="002758B8"/>
    <w:rsid w:val="00275D36"/>
    <w:rsid w:val="00277E66"/>
    <w:rsid w:val="0028003B"/>
    <w:rsid w:val="00281091"/>
    <w:rsid w:val="00282C6E"/>
    <w:rsid w:val="00282CB4"/>
    <w:rsid w:val="00283222"/>
    <w:rsid w:val="0028562B"/>
    <w:rsid w:val="0028589F"/>
    <w:rsid w:val="00285BDD"/>
    <w:rsid w:val="00285F23"/>
    <w:rsid w:val="00286AD7"/>
    <w:rsid w:val="002931F0"/>
    <w:rsid w:val="00294656"/>
    <w:rsid w:val="002951D6"/>
    <w:rsid w:val="00295281"/>
    <w:rsid w:val="002954EF"/>
    <w:rsid w:val="0029605E"/>
    <w:rsid w:val="002961C0"/>
    <w:rsid w:val="00296502"/>
    <w:rsid w:val="00296EBE"/>
    <w:rsid w:val="002975B6"/>
    <w:rsid w:val="002A0FFF"/>
    <w:rsid w:val="002A155E"/>
    <w:rsid w:val="002A27D0"/>
    <w:rsid w:val="002A3A95"/>
    <w:rsid w:val="002A5CF4"/>
    <w:rsid w:val="002A6260"/>
    <w:rsid w:val="002A6DC6"/>
    <w:rsid w:val="002A7771"/>
    <w:rsid w:val="002B0DAA"/>
    <w:rsid w:val="002B104D"/>
    <w:rsid w:val="002B23B1"/>
    <w:rsid w:val="002B26B9"/>
    <w:rsid w:val="002B3126"/>
    <w:rsid w:val="002B3396"/>
    <w:rsid w:val="002B4B5C"/>
    <w:rsid w:val="002B6199"/>
    <w:rsid w:val="002B6B1A"/>
    <w:rsid w:val="002C0483"/>
    <w:rsid w:val="002C129F"/>
    <w:rsid w:val="002C5614"/>
    <w:rsid w:val="002D1F24"/>
    <w:rsid w:val="002D2160"/>
    <w:rsid w:val="002D27E6"/>
    <w:rsid w:val="002D2968"/>
    <w:rsid w:val="002D3B2A"/>
    <w:rsid w:val="002D6E8B"/>
    <w:rsid w:val="002D79CA"/>
    <w:rsid w:val="002D7B25"/>
    <w:rsid w:val="002E0B2C"/>
    <w:rsid w:val="002E0D28"/>
    <w:rsid w:val="002E1086"/>
    <w:rsid w:val="002E10AD"/>
    <w:rsid w:val="002E2839"/>
    <w:rsid w:val="002E33DD"/>
    <w:rsid w:val="002E36FF"/>
    <w:rsid w:val="002F4052"/>
    <w:rsid w:val="002F4875"/>
    <w:rsid w:val="002F48BD"/>
    <w:rsid w:val="002F535A"/>
    <w:rsid w:val="002F53B8"/>
    <w:rsid w:val="002F5A52"/>
    <w:rsid w:val="002F7C9F"/>
    <w:rsid w:val="0030037E"/>
    <w:rsid w:val="00300416"/>
    <w:rsid w:val="00300FA9"/>
    <w:rsid w:val="00301005"/>
    <w:rsid w:val="0030590A"/>
    <w:rsid w:val="00306204"/>
    <w:rsid w:val="003066CC"/>
    <w:rsid w:val="003072F0"/>
    <w:rsid w:val="0030732B"/>
    <w:rsid w:val="00307AC1"/>
    <w:rsid w:val="00313BA2"/>
    <w:rsid w:val="00314763"/>
    <w:rsid w:val="00316218"/>
    <w:rsid w:val="003178C6"/>
    <w:rsid w:val="00317E5F"/>
    <w:rsid w:val="003201D9"/>
    <w:rsid w:val="003216E9"/>
    <w:rsid w:val="00322B0D"/>
    <w:rsid w:val="00322BEE"/>
    <w:rsid w:val="0032483E"/>
    <w:rsid w:val="00324CFE"/>
    <w:rsid w:val="0032517E"/>
    <w:rsid w:val="00326A00"/>
    <w:rsid w:val="0032730B"/>
    <w:rsid w:val="00330F0C"/>
    <w:rsid w:val="00331CD0"/>
    <w:rsid w:val="0033709F"/>
    <w:rsid w:val="00340B23"/>
    <w:rsid w:val="003418E9"/>
    <w:rsid w:val="00343196"/>
    <w:rsid w:val="0034365D"/>
    <w:rsid w:val="00350C8B"/>
    <w:rsid w:val="00351B04"/>
    <w:rsid w:val="00352355"/>
    <w:rsid w:val="00353F20"/>
    <w:rsid w:val="00355AEA"/>
    <w:rsid w:val="00356074"/>
    <w:rsid w:val="00357C61"/>
    <w:rsid w:val="00360157"/>
    <w:rsid w:val="00363414"/>
    <w:rsid w:val="00364A48"/>
    <w:rsid w:val="00364B5D"/>
    <w:rsid w:val="00365364"/>
    <w:rsid w:val="00365DDC"/>
    <w:rsid w:val="00371B48"/>
    <w:rsid w:val="00372128"/>
    <w:rsid w:val="003732D4"/>
    <w:rsid w:val="00376476"/>
    <w:rsid w:val="003771C6"/>
    <w:rsid w:val="00380787"/>
    <w:rsid w:val="00380E05"/>
    <w:rsid w:val="00382305"/>
    <w:rsid w:val="00383ECE"/>
    <w:rsid w:val="00384282"/>
    <w:rsid w:val="003848CA"/>
    <w:rsid w:val="003856B5"/>
    <w:rsid w:val="003861ED"/>
    <w:rsid w:val="00386D1C"/>
    <w:rsid w:val="00386F0C"/>
    <w:rsid w:val="0038733C"/>
    <w:rsid w:val="003874AA"/>
    <w:rsid w:val="00387761"/>
    <w:rsid w:val="003877EE"/>
    <w:rsid w:val="00391663"/>
    <w:rsid w:val="003937DE"/>
    <w:rsid w:val="00394385"/>
    <w:rsid w:val="003A169F"/>
    <w:rsid w:val="003A2CD1"/>
    <w:rsid w:val="003A56E1"/>
    <w:rsid w:val="003A5BE9"/>
    <w:rsid w:val="003A6357"/>
    <w:rsid w:val="003A6ABC"/>
    <w:rsid w:val="003B0474"/>
    <w:rsid w:val="003B1FD0"/>
    <w:rsid w:val="003B2FFF"/>
    <w:rsid w:val="003B39C0"/>
    <w:rsid w:val="003B3FEF"/>
    <w:rsid w:val="003B4133"/>
    <w:rsid w:val="003B4349"/>
    <w:rsid w:val="003B61CB"/>
    <w:rsid w:val="003B6BDE"/>
    <w:rsid w:val="003C0FD6"/>
    <w:rsid w:val="003C19DF"/>
    <w:rsid w:val="003C3AB2"/>
    <w:rsid w:val="003C5110"/>
    <w:rsid w:val="003C5BAD"/>
    <w:rsid w:val="003C655B"/>
    <w:rsid w:val="003C6F67"/>
    <w:rsid w:val="003C7B54"/>
    <w:rsid w:val="003D02EF"/>
    <w:rsid w:val="003D1513"/>
    <w:rsid w:val="003D1CF2"/>
    <w:rsid w:val="003D1F3F"/>
    <w:rsid w:val="003D2019"/>
    <w:rsid w:val="003D2689"/>
    <w:rsid w:val="003D2890"/>
    <w:rsid w:val="003D2B7F"/>
    <w:rsid w:val="003D4132"/>
    <w:rsid w:val="003D6280"/>
    <w:rsid w:val="003E1A15"/>
    <w:rsid w:val="003E1D78"/>
    <w:rsid w:val="003E269A"/>
    <w:rsid w:val="003E2E43"/>
    <w:rsid w:val="003E326A"/>
    <w:rsid w:val="003E3C58"/>
    <w:rsid w:val="003E472C"/>
    <w:rsid w:val="003E4CAD"/>
    <w:rsid w:val="003E59FE"/>
    <w:rsid w:val="003E672F"/>
    <w:rsid w:val="003E6F93"/>
    <w:rsid w:val="003E71D3"/>
    <w:rsid w:val="003E7909"/>
    <w:rsid w:val="003E7F9B"/>
    <w:rsid w:val="003F0CC7"/>
    <w:rsid w:val="003F1BB7"/>
    <w:rsid w:val="003F31F3"/>
    <w:rsid w:val="003F4B0E"/>
    <w:rsid w:val="003F4DDD"/>
    <w:rsid w:val="003F54E1"/>
    <w:rsid w:val="00402FBA"/>
    <w:rsid w:val="004041F0"/>
    <w:rsid w:val="00406670"/>
    <w:rsid w:val="0041047B"/>
    <w:rsid w:val="0041166C"/>
    <w:rsid w:val="00412833"/>
    <w:rsid w:val="004145A8"/>
    <w:rsid w:val="00416D74"/>
    <w:rsid w:val="00420560"/>
    <w:rsid w:val="004225F4"/>
    <w:rsid w:val="004239A2"/>
    <w:rsid w:val="00426B22"/>
    <w:rsid w:val="004274DE"/>
    <w:rsid w:val="00427BC5"/>
    <w:rsid w:val="00430B11"/>
    <w:rsid w:val="00430C1D"/>
    <w:rsid w:val="00430F66"/>
    <w:rsid w:val="004310A9"/>
    <w:rsid w:val="0043267D"/>
    <w:rsid w:val="00432CAF"/>
    <w:rsid w:val="00433EB8"/>
    <w:rsid w:val="00434155"/>
    <w:rsid w:val="00435034"/>
    <w:rsid w:val="00436F97"/>
    <w:rsid w:val="00437F25"/>
    <w:rsid w:val="00442552"/>
    <w:rsid w:val="00443043"/>
    <w:rsid w:val="00445833"/>
    <w:rsid w:val="00446006"/>
    <w:rsid w:val="00447EB7"/>
    <w:rsid w:val="00450164"/>
    <w:rsid w:val="00451D77"/>
    <w:rsid w:val="004528CE"/>
    <w:rsid w:val="00455170"/>
    <w:rsid w:val="00457AF9"/>
    <w:rsid w:val="004604AF"/>
    <w:rsid w:val="00460737"/>
    <w:rsid w:val="00460EC9"/>
    <w:rsid w:val="00466A03"/>
    <w:rsid w:val="00466A07"/>
    <w:rsid w:val="00467172"/>
    <w:rsid w:val="004704F6"/>
    <w:rsid w:val="0047137D"/>
    <w:rsid w:val="00472BA5"/>
    <w:rsid w:val="00473CDC"/>
    <w:rsid w:val="00474FB7"/>
    <w:rsid w:val="004752C5"/>
    <w:rsid w:val="00480FA1"/>
    <w:rsid w:val="00483C29"/>
    <w:rsid w:val="0048414C"/>
    <w:rsid w:val="004842A7"/>
    <w:rsid w:val="00486B67"/>
    <w:rsid w:val="00486E62"/>
    <w:rsid w:val="004872B6"/>
    <w:rsid w:val="00487A30"/>
    <w:rsid w:val="00487AA7"/>
    <w:rsid w:val="0049129E"/>
    <w:rsid w:val="00493953"/>
    <w:rsid w:val="004939DC"/>
    <w:rsid w:val="00493C9A"/>
    <w:rsid w:val="004961C6"/>
    <w:rsid w:val="00496681"/>
    <w:rsid w:val="00496DA6"/>
    <w:rsid w:val="00496E80"/>
    <w:rsid w:val="00497958"/>
    <w:rsid w:val="00497B25"/>
    <w:rsid w:val="004A048C"/>
    <w:rsid w:val="004A2CA8"/>
    <w:rsid w:val="004A3EF3"/>
    <w:rsid w:val="004B2863"/>
    <w:rsid w:val="004B346B"/>
    <w:rsid w:val="004B4791"/>
    <w:rsid w:val="004B581D"/>
    <w:rsid w:val="004B6DC1"/>
    <w:rsid w:val="004B7677"/>
    <w:rsid w:val="004B7DE6"/>
    <w:rsid w:val="004C0BB4"/>
    <w:rsid w:val="004C22D0"/>
    <w:rsid w:val="004C4885"/>
    <w:rsid w:val="004D1DF6"/>
    <w:rsid w:val="004D2A2A"/>
    <w:rsid w:val="004D2FB5"/>
    <w:rsid w:val="004D65D1"/>
    <w:rsid w:val="004D6D76"/>
    <w:rsid w:val="004E3232"/>
    <w:rsid w:val="004E4652"/>
    <w:rsid w:val="004E4AA2"/>
    <w:rsid w:val="004E4F47"/>
    <w:rsid w:val="004E64FA"/>
    <w:rsid w:val="004E6F0F"/>
    <w:rsid w:val="004F0C27"/>
    <w:rsid w:val="004F15B8"/>
    <w:rsid w:val="004F48BF"/>
    <w:rsid w:val="004F4B5D"/>
    <w:rsid w:val="004F6896"/>
    <w:rsid w:val="004F6B4D"/>
    <w:rsid w:val="004F716A"/>
    <w:rsid w:val="004F79EA"/>
    <w:rsid w:val="005002E8"/>
    <w:rsid w:val="0050067E"/>
    <w:rsid w:val="005008FE"/>
    <w:rsid w:val="00501C19"/>
    <w:rsid w:val="005051E9"/>
    <w:rsid w:val="0051080D"/>
    <w:rsid w:val="00511228"/>
    <w:rsid w:val="005119CD"/>
    <w:rsid w:val="00511E68"/>
    <w:rsid w:val="00513080"/>
    <w:rsid w:val="00513FDE"/>
    <w:rsid w:val="00514762"/>
    <w:rsid w:val="00521282"/>
    <w:rsid w:val="005212FA"/>
    <w:rsid w:val="00523B0F"/>
    <w:rsid w:val="005245EF"/>
    <w:rsid w:val="0052521C"/>
    <w:rsid w:val="005261A0"/>
    <w:rsid w:val="005270B9"/>
    <w:rsid w:val="00527E48"/>
    <w:rsid w:val="0053008B"/>
    <w:rsid w:val="00530841"/>
    <w:rsid w:val="005329AC"/>
    <w:rsid w:val="00535B48"/>
    <w:rsid w:val="00540887"/>
    <w:rsid w:val="00541030"/>
    <w:rsid w:val="00541B7C"/>
    <w:rsid w:val="00543E9C"/>
    <w:rsid w:val="00544587"/>
    <w:rsid w:val="00544DC3"/>
    <w:rsid w:val="00545698"/>
    <w:rsid w:val="005470F6"/>
    <w:rsid w:val="005512C1"/>
    <w:rsid w:val="005523A0"/>
    <w:rsid w:val="00554220"/>
    <w:rsid w:val="005546C0"/>
    <w:rsid w:val="00556BC7"/>
    <w:rsid w:val="00561CC8"/>
    <w:rsid w:val="00561F8D"/>
    <w:rsid w:val="00562260"/>
    <w:rsid w:val="005648F6"/>
    <w:rsid w:val="00564AF1"/>
    <w:rsid w:val="00564C0D"/>
    <w:rsid w:val="0056573D"/>
    <w:rsid w:val="0056745E"/>
    <w:rsid w:val="005679FB"/>
    <w:rsid w:val="00571F17"/>
    <w:rsid w:val="00574037"/>
    <w:rsid w:val="00574F25"/>
    <w:rsid w:val="00574F77"/>
    <w:rsid w:val="0057522B"/>
    <w:rsid w:val="0057662C"/>
    <w:rsid w:val="005803A6"/>
    <w:rsid w:val="005807B5"/>
    <w:rsid w:val="005809A2"/>
    <w:rsid w:val="00580D1E"/>
    <w:rsid w:val="00582746"/>
    <w:rsid w:val="00583A83"/>
    <w:rsid w:val="0058506F"/>
    <w:rsid w:val="00585E01"/>
    <w:rsid w:val="00586C4C"/>
    <w:rsid w:val="00587A7A"/>
    <w:rsid w:val="005900B8"/>
    <w:rsid w:val="0059064F"/>
    <w:rsid w:val="00590DE5"/>
    <w:rsid w:val="00592A1D"/>
    <w:rsid w:val="00594F5F"/>
    <w:rsid w:val="00595B1A"/>
    <w:rsid w:val="005A2533"/>
    <w:rsid w:val="005A362E"/>
    <w:rsid w:val="005A42A4"/>
    <w:rsid w:val="005A4B02"/>
    <w:rsid w:val="005A556C"/>
    <w:rsid w:val="005A5A15"/>
    <w:rsid w:val="005A6765"/>
    <w:rsid w:val="005B1650"/>
    <w:rsid w:val="005B2F72"/>
    <w:rsid w:val="005B398E"/>
    <w:rsid w:val="005B44F3"/>
    <w:rsid w:val="005B5159"/>
    <w:rsid w:val="005B6728"/>
    <w:rsid w:val="005B7675"/>
    <w:rsid w:val="005C1628"/>
    <w:rsid w:val="005C1B68"/>
    <w:rsid w:val="005C1B72"/>
    <w:rsid w:val="005C2DE8"/>
    <w:rsid w:val="005C3473"/>
    <w:rsid w:val="005C3A89"/>
    <w:rsid w:val="005C43F1"/>
    <w:rsid w:val="005C606A"/>
    <w:rsid w:val="005C615D"/>
    <w:rsid w:val="005C6808"/>
    <w:rsid w:val="005C6954"/>
    <w:rsid w:val="005C728F"/>
    <w:rsid w:val="005C79A9"/>
    <w:rsid w:val="005C7D94"/>
    <w:rsid w:val="005D100D"/>
    <w:rsid w:val="005D14E2"/>
    <w:rsid w:val="005D190F"/>
    <w:rsid w:val="005D23F5"/>
    <w:rsid w:val="005D2D58"/>
    <w:rsid w:val="005D34A4"/>
    <w:rsid w:val="005D75A1"/>
    <w:rsid w:val="005E04F2"/>
    <w:rsid w:val="005E3174"/>
    <w:rsid w:val="005E3983"/>
    <w:rsid w:val="005E3B23"/>
    <w:rsid w:val="005E3DB1"/>
    <w:rsid w:val="005E4949"/>
    <w:rsid w:val="005E55C6"/>
    <w:rsid w:val="005E55EF"/>
    <w:rsid w:val="005E560B"/>
    <w:rsid w:val="005E64FA"/>
    <w:rsid w:val="005E70ED"/>
    <w:rsid w:val="005E792D"/>
    <w:rsid w:val="005F045B"/>
    <w:rsid w:val="005F176C"/>
    <w:rsid w:val="005F26E9"/>
    <w:rsid w:val="005F2C9B"/>
    <w:rsid w:val="005F36AF"/>
    <w:rsid w:val="005F5D0D"/>
    <w:rsid w:val="005F6770"/>
    <w:rsid w:val="00602E67"/>
    <w:rsid w:val="0060408C"/>
    <w:rsid w:val="00604271"/>
    <w:rsid w:val="00604781"/>
    <w:rsid w:val="00604A6B"/>
    <w:rsid w:val="00604B6E"/>
    <w:rsid w:val="006050D0"/>
    <w:rsid w:val="0060526F"/>
    <w:rsid w:val="00605971"/>
    <w:rsid w:val="00606284"/>
    <w:rsid w:val="00612354"/>
    <w:rsid w:val="006128AE"/>
    <w:rsid w:val="0061416D"/>
    <w:rsid w:val="00615185"/>
    <w:rsid w:val="006151A5"/>
    <w:rsid w:val="00616A9E"/>
    <w:rsid w:val="00616C9C"/>
    <w:rsid w:val="00617B4E"/>
    <w:rsid w:val="00617DE5"/>
    <w:rsid w:val="0062008F"/>
    <w:rsid w:val="00620C27"/>
    <w:rsid w:val="006224F7"/>
    <w:rsid w:val="006226DC"/>
    <w:rsid w:val="006258EF"/>
    <w:rsid w:val="006303A2"/>
    <w:rsid w:val="00631E58"/>
    <w:rsid w:val="00631EF8"/>
    <w:rsid w:val="00633108"/>
    <w:rsid w:val="006331AB"/>
    <w:rsid w:val="00633DCC"/>
    <w:rsid w:val="006356AD"/>
    <w:rsid w:val="00635729"/>
    <w:rsid w:val="00635FBE"/>
    <w:rsid w:val="006365DB"/>
    <w:rsid w:val="00640B2D"/>
    <w:rsid w:val="00641E33"/>
    <w:rsid w:val="0064460E"/>
    <w:rsid w:val="00645E70"/>
    <w:rsid w:val="00646A5E"/>
    <w:rsid w:val="006478EF"/>
    <w:rsid w:val="0065069A"/>
    <w:rsid w:val="00650BF0"/>
    <w:rsid w:val="00654AA2"/>
    <w:rsid w:val="006561EA"/>
    <w:rsid w:val="00656604"/>
    <w:rsid w:val="00656E4A"/>
    <w:rsid w:val="00657465"/>
    <w:rsid w:val="00662F26"/>
    <w:rsid w:val="006630F8"/>
    <w:rsid w:val="00663AB9"/>
    <w:rsid w:val="00663B76"/>
    <w:rsid w:val="00664D08"/>
    <w:rsid w:val="00665BF2"/>
    <w:rsid w:val="006664A9"/>
    <w:rsid w:val="00672CBE"/>
    <w:rsid w:val="00673154"/>
    <w:rsid w:val="00674413"/>
    <w:rsid w:val="006756E7"/>
    <w:rsid w:val="006760AA"/>
    <w:rsid w:val="0068133B"/>
    <w:rsid w:val="006832EC"/>
    <w:rsid w:val="0068404F"/>
    <w:rsid w:val="00687100"/>
    <w:rsid w:val="00691106"/>
    <w:rsid w:val="00695050"/>
    <w:rsid w:val="006965E5"/>
    <w:rsid w:val="00696659"/>
    <w:rsid w:val="006A41CF"/>
    <w:rsid w:val="006A46AA"/>
    <w:rsid w:val="006A57B6"/>
    <w:rsid w:val="006A5B46"/>
    <w:rsid w:val="006A6BDE"/>
    <w:rsid w:val="006A7178"/>
    <w:rsid w:val="006A7252"/>
    <w:rsid w:val="006B015D"/>
    <w:rsid w:val="006B0AE8"/>
    <w:rsid w:val="006B2409"/>
    <w:rsid w:val="006B24FB"/>
    <w:rsid w:val="006B33F0"/>
    <w:rsid w:val="006B6D40"/>
    <w:rsid w:val="006B705A"/>
    <w:rsid w:val="006C2C85"/>
    <w:rsid w:val="006C3B01"/>
    <w:rsid w:val="006C4BC2"/>
    <w:rsid w:val="006D047E"/>
    <w:rsid w:val="006D05B6"/>
    <w:rsid w:val="006D05BF"/>
    <w:rsid w:val="006D0A47"/>
    <w:rsid w:val="006D0B99"/>
    <w:rsid w:val="006D3C46"/>
    <w:rsid w:val="006D437D"/>
    <w:rsid w:val="006D5DA9"/>
    <w:rsid w:val="006D5DEC"/>
    <w:rsid w:val="006D5F9B"/>
    <w:rsid w:val="006D7992"/>
    <w:rsid w:val="006E3DBE"/>
    <w:rsid w:val="006E4081"/>
    <w:rsid w:val="006E590D"/>
    <w:rsid w:val="006E6B3F"/>
    <w:rsid w:val="006E6E74"/>
    <w:rsid w:val="006F1FE7"/>
    <w:rsid w:val="006F220D"/>
    <w:rsid w:val="006F228E"/>
    <w:rsid w:val="006F2932"/>
    <w:rsid w:val="006F4E60"/>
    <w:rsid w:val="006F5708"/>
    <w:rsid w:val="006F5B46"/>
    <w:rsid w:val="006F7914"/>
    <w:rsid w:val="00700587"/>
    <w:rsid w:val="00700A0C"/>
    <w:rsid w:val="00700C08"/>
    <w:rsid w:val="007012CD"/>
    <w:rsid w:val="007013FC"/>
    <w:rsid w:val="00701F6C"/>
    <w:rsid w:val="00701FF2"/>
    <w:rsid w:val="00703301"/>
    <w:rsid w:val="0070350B"/>
    <w:rsid w:val="00703CDB"/>
    <w:rsid w:val="00705AB2"/>
    <w:rsid w:val="00706950"/>
    <w:rsid w:val="00707D04"/>
    <w:rsid w:val="007123F4"/>
    <w:rsid w:val="00712BB5"/>
    <w:rsid w:val="00713130"/>
    <w:rsid w:val="007159F3"/>
    <w:rsid w:val="00717596"/>
    <w:rsid w:val="007200FF"/>
    <w:rsid w:val="0072096F"/>
    <w:rsid w:val="0072097E"/>
    <w:rsid w:val="00722709"/>
    <w:rsid w:val="0072290D"/>
    <w:rsid w:val="00723109"/>
    <w:rsid w:val="007234DA"/>
    <w:rsid w:val="00723DF3"/>
    <w:rsid w:val="0072427E"/>
    <w:rsid w:val="00724390"/>
    <w:rsid w:val="007254ED"/>
    <w:rsid w:val="0072677D"/>
    <w:rsid w:val="00726BE4"/>
    <w:rsid w:val="00726F5B"/>
    <w:rsid w:val="00731FEF"/>
    <w:rsid w:val="007336D9"/>
    <w:rsid w:val="00734645"/>
    <w:rsid w:val="00735402"/>
    <w:rsid w:val="00735C02"/>
    <w:rsid w:val="00735DD8"/>
    <w:rsid w:val="0074179F"/>
    <w:rsid w:val="00742D93"/>
    <w:rsid w:val="007436D9"/>
    <w:rsid w:val="007447D3"/>
    <w:rsid w:val="00744F62"/>
    <w:rsid w:val="00747057"/>
    <w:rsid w:val="007470D0"/>
    <w:rsid w:val="00751A6E"/>
    <w:rsid w:val="00752EF5"/>
    <w:rsid w:val="0075546A"/>
    <w:rsid w:val="007561EF"/>
    <w:rsid w:val="00756F6F"/>
    <w:rsid w:val="0075727E"/>
    <w:rsid w:val="007614CF"/>
    <w:rsid w:val="00762EA1"/>
    <w:rsid w:val="0076402B"/>
    <w:rsid w:val="007675D9"/>
    <w:rsid w:val="00767753"/>
    <w:rsid w:val="00767EE8"/>
    <w:rsid w:val="007723A6"/>
    <w:rsid w:val="007746BC"/>
    <w:rsid w:val="00776216"/>
    <w:rsid w:val="0077694E"/>
    <w:rsid w:val="00780FB7"/>
    <w:rsid w:val="0078162B"/>
    <w:rsid w:val="00782017"/>
    <w:rsid w:val="0078230B"/>
    <w:rsid w:val="00782438"/>
    <w:rsid w:val="00782639"/>
    <w:rsid w:val="00783619"/>
    <w:rsid w:val="00786740"/>
    <w:rsid w:val="00786C1B"/>
    <w:rsid w:val="00786D45"/>
    <w:rsid w:val="0078734E"/>
    <w:rsid w:val="00790645"/>
    <w:rsid w:val="0079067D"/>
    <w:rsid w:val="00790921"/>
    <w:rsid w:val="00791E89"/>
    <w:rsid w:val="00793E6C"/>
    <w:rsid w:val="00796C48"/>
    <w:rsid w:val="007973E9"/>
    <w:rsid w:val="007A020A"/>
    <w:rsid w:val="007A02D4"/>
    <w:rsid w:val="007A095B"/>
    <w:rsid w:val="007A1089"/>
    <w:rsid w:val="007A1FA2"/>
    <w:rsid w:val="007A2B77"/>
    <w:rsid w:val="007A33A9"/>
    <w:rsid w:val="007A38AF"/>
    <w:rsid w:val="007A505C"/>
    <w:rsid w:val="007A5D5E"/>
    <w:rsid w:val="007A6AED"/>
    <w:rsid w:val="007A6CBD"/>
    <w:rsid w:val="007A6FF1"/>
    <w:rsid w:val="007A79E9"/>
    <w:rsid w:val="007B4BDA"/>
    <w:rsid w:val="007B5952"/>
    <w:rsid w:val="007C01B8"/>
    <w:rsid w:val="007C48FF"/>
    <w:rsid w:val="007C51DA"/>
    <w:rsid w:val="007D173E"/>
    <w:rsid w:val="007D2366"/>
    <w:rsid w:val="007D2A3F"/>
    <w:rsid w:val="007D45B3"/>
    <w:rsid w:val="007D488B"/>
    <w:rsid w:val="007D583A"/>
    <w:rsid w:val="007E356C"/>
    <w:rsid w:val="007E489C"/>
    <w:rsid w:val="007E49BD"/>
    <w:rsid w:val="007E73F2"/>
    <w:rsid w:val="007E79FF"/>
    <w:rsid w:val="007F0A65"/>
    <w:rsid w:val="007F2C78"/>
    <w:rsid w:val="007F2EE1"/>
    <w:rsid w:val="007F3864"/>
    <w:rsid w:val="007F395A"/>
    <w:rsid w:val="007F3B0D"/>
    <w:rsid w:val="007F3C52"/>
    <w:rsid w:val="007F512A"/>
    <w:rsid w:val="007F6100"/>
    <w:rsid w:val="007F6BD8"/>
    <w:rsid w:val="008009C6"/>
    <w:rsid w:val="008012D4"/>
    <w:rsid w:val="008015E7"/>
    <w:rsid w:val="00802BF2"/>
    <w:rsid w:val="00803AB8"/>
    <w:rsid w:val="00804FE9"/>
    <w:rsid w:val="00805758"/>
    <w:rsid w:val="0081144B"/>
    <w:rsid w:val="00814904"/>
    <w:rsid w:val="00815060"/>
    <w:rsid w:val="008155AE"/>
    <w:rsid w:val="008164FC"/>
    <w:rsid w:val="00816B70"/>
    <w:rsid w:val="00817D21"/>
    <w:rsid w:val="00822201"/>
    <w:rsid w:val="008235C0"/>
    <w:rsid w:val="00825829"/>
    <w:rsid w:val="008259AD"/>
    <w:rsid w:val="00831B02"/>
    <w:rsid w:val="00832E3F"/>
    <w:rsid w:val="00832F36"/>
    <w:rsid w:val="0083333D"/>
    <w:rsid w:val="0083429F"/>
    <w:rsid w:val="008363B7"/>
    <w:rsid w:val="00837FEB"/>
    <w:rsid w:val="00842846"/>
    <w:rsid w:val="008456DE"/>
    <w:rsid w:val="00845994"/>
    <w:rsid w:val="00846DE3"/>
    <w:rsid w:val="00847F2C"/>
    <w:rsid w:val="00851CFE"/>
    <w:rsid w:val="00852714"/>
    <w:rsid w:val="00852CB9"/>
    <w:rsid w:val="008531D7"/>
    <w:rsid w:val="008553E8"/>
    <w:rsid w:val="008579D8"/>
    <w:rsid w:val="00857B66"/>
    <w:rsid w:val="008602FD"/>
    <w:rsid w:val="008609EE"/>
    <w:rsid w:val="00860DE0"/>
    <w:rsid w:val="00861045"/>
    <w:rsid w:val="00861BC8"/>
    <w:rsid w:val="008645DE"/>
    <w:rsid w:val="00867FE7"/>
    <w:rsid w:val="008702C1"/>
    <w:rsid w:val="00871B89"/>
    <w:rsid w:val="0087323B"/>
    <w:rsid w:val="00874174"/>
    <w:rsid w:val="008779C4"/>
    <w:rsid w:val="00877C70"/>
    <w:rsid w:val="008807F5"/>
    <w:rsid w:val="00882146"/>
    <w:rsid w:val="0088315B"/>
    <w:rsid w:val="0088400B"/>
    <w:rsid w:val="00884645"/>
    <w:rsid w:val="00884A0E"/>
    <w:rsid w:val="00885E57"/>
    <w:rsid w:val="008876E9"/>
    <w:rsid w:val="00892F5E"/>
    <w:rsid w:val="008946A6"/>
    <w:rsid w:val="00894D44"/>
    <w:rsid w:val="00895EED"/>
    <w:rsid w:val="008979AB"/>
    <w:rsid w:val="008A0E54"/>
    <w:rsid w:val="008A4AA3"/>
    <w:rsid w:val="008A6995"/>
    <w:rsid w:val="008A7B5F"/>
    <w:rsid w:val="008B0093"/>
    <w:rsid w:val="008B13E9"/>
    <w:rsid w:val="008B1EA9"/>
    <w:rsid w:val="008B27AC"/>
    <w:rsid w:val="008B2A34"/>
    <w:rsid w:val="008B2C17"/>
    <w:rsid w:val="008B31E3"/>
    <w:rsid w:val="008B5127"/>
    <w:rsid w:val="008B5EE4"/>
    <w:rsid w:val="008B65A6"/>
    <w:rsid w:val="008B7947"/>
    <w:rsid w:val="008B7C7F"/>
    <w:rsid w:val="008B7F04"/>
    <w:rsid w:val="008C0766"/>
    <w:rsid w:val="008C17AC"/>
    <w:rsid w:val="008C2DA5"/>
    <w:rsid w:val="008C4F6B"/>
    <w:rsid w:val="008C5010"/>
    <w:rsid w:val="008C78A0"/>
    <w:rsid w:val="008D01FA"/>
    <w:rsid w:val="008D35D4"/>
    <w:rsid w:val="008D3ADF"/>
    <w:rsid w:val="008D44BC"/>
    <w:rsid w:val="008D6787"/>
    <w:rsid w:val="008D75E2"/>
    <w:rsid w:val="008E14CC"/>
    <w:rsid w:val="008E2763"/>
    <w:rsid w:val="008E425A"/>
    <w:rsid w:val="008E4C6E"/>
    <w:rsid w:val="008E50C0"/>
    <w:rsid w:val="008E521E"/>
    <w:rsid w:val="008E58A5"/>
    <w:rsid w:val="008E6860"/>
    <w:rsid w:val="008F0492"/>
    <w:rsid w:val="008F0613"/>
    <w:rsid w:val="008F14F6"/>
    <w:rsid w:val="008F33CB"/>
    <w:rsid w:val="008F3C5C"/>
    <w:rsid w:val="008F6C60"/>
    <w:rsid w:val="00901332"/>
    <w:rsid w:val="00901F74"/>
    <w:rsid w:val="00903BC3"/>
    <w:rsid w:val="009048BC"/>
    <w:rsid w:val="00904AE0"/>
    <w:rsid w:val="00905455"/>
    <w:rsid w:val="009061D8"/>
    <w:rsid w:val="009079F8"/>
    <w:rsid w:val="0091363E"/>
    <w:rsid w:val="00913D86"/>
    <w:rsid w:val="00914CE9"/>
    <w:rsid w:val="00915BBD"/>
    <w:rsid w:val="00915F5D"/>
    <w:rsid w:val="009161FB"/>
    <w:rsid w:val="0091696F"/>
    <w:rsid w:val="00917AF6"/>
    <w:rsid w:val="00920742"/>
    <w:rsid w:val="009223A2"/>
    <w:rsid w:val="009279C0"/>
    <w:rsid w:val="0093356C"/>
    <w:rsid w:val="00934EC4"/>
    <w:rsid w:val="0093516A"/>
    <w:rsid w:val="009360C7"/>
    <w:rsid w:val="00937340"/>
    <w:rsid w:val="0093760F"/>
    <w:rsid w:val="00940316"/>
    <w:rsid w:val="0094247D"/>
    <w:rsid w:val="00944E14"/>
    <w:rsid w:val="0094652D"/>
    <w:rsid w:val="00946EF4"/>
    <w:rsid w:val="00950207"/>
    <w:rsid w:val="009513F1"/>
    <w:rsid w:val="00952F73"/>
    <w:rsid w:val="0095342F"/>
    <w:rsid w:val="009537AC"/>
    <w:rsid w:val="00953E85"/>
    <w:rsid w:val="0095416D"/>
    <w:rsid w:val="00954361"/>
    <w:rsid w:val="00954475"/>
    <w:rsid w:val="00954A78"/>
    <w:rsid w:val="00955AAF"/>
    <w:rsid w:val="009570FF"/>
    <w:rsid w:val="009573CE"/>
    <w:rsid w:val="0096096B"/>
    <w:rsid w:val="00961157"/>
    <w:rsid w:val="0096160F"/>
    <w:rsid w:val="00961669"/>
    <w:rsid w:val="00962E6A"/>
    <w:rsid w:val="00963357"/>
    <w:rsid w:val="0096484F"/>
    <w:rsid w:val="00965D2E"/>
    <w:rsid w:val="00965D3A"/>
    <w:rsid w:val="009666DA"/>
    <w:rsid w:val="00966ACA"/>
    <w:rsid w:val="00970FDC"/>
    <w:rsid w:val="00972403"/>
    <w:rsid w:val="00973C5A"/>
    <w:rsid w:val="00973D6F"/>
    <w:rsid w:val="00975645"/>
    <w:rsid w:val="00975BB8"/>
    <w:rsid w:val="00976A76"/>
    <w:rsid w:val="00981644"/>
    <w:rsid w:val="00981E84"/>
    <w:rsid w:val="00985039"/>
    <w:rsid w:val="0098591D"/>
    <w:rsid w:val="00987C45"/>
    <w:rsid w:val="009929B4"/>
    <w:rsid w:val="00992A4C"/>
    <w:rsid w:val="00993595"/>
    <w:rsid w:val="00994C0A"/>
    <w:rsid w:val="00996687"/>
    <w:rsid w:val="00997748"/>
    <w:rsid w:val="00997D1A"/>
    <w:rsid w:val="00997FB9"/>
    <w:rsid w:val="009A0CD5"/>
    <w:rsid w:val="009A2419"/>
    <w:rsid w:val="009A4AE7"/>
    <w:rsid w:val="009A4D66"/>
    <w:rsid w:val="009A561B"/>
    <w:rsid w:val="009A563C"/>
    <w:rsid w:val="009B0246"/>
    <w:rsid w:val="009B0D67"/>
    <w:rsid w:val="009B1184"/>
    <w:rsid w:val="009B124E"/>
    <w:rsid w:val="009B230E"/>
    <w:rsid w:val="009B2E6E"/>
    <w:rsid w:val="009B3BBB"/>
    <w:rsid w:val="009B5C75"/>
    <w:rsid w:val="009B63C3"/>
    <w:rsid w:val="009B6A92"/>
    <w:rsid w:val="009B6C75"/>
    <w:rsid w:val="009B6D65"/>
    <w:rsid w:val="009B7288"/>
    <w:rsid w:val="009C02E6"/>
    <w:rsid w:val="009C039D"/>
    <w:rsid w:val="009C03C1"/>
    <w:rsid w:val="009C2BF9"/>
    <w:rsid w:val="009C3105"/>
    <w:rsid w:val="009C3108"/>
    <w:rsid w:val="009C3189"/>
    <w:rsid w:val="009C47FF"/>
    <w:rsid w:val="009C57D4"/>
    <w:rsid w:val="009C6E55"/>
    <w:rsid w:val="009C7644"/>
    <w:rsid w:val="009D0CAF"/>
    <w:rsid w:val="009D102C"/>
    <w:rsid w:val="009D1FA7"/>
    <w:rsid w:val="009D3566"/>
    <w:rsid w:val="009D395F"/>
    <w:rsid w:val="009D4A67"/>
    <w:rsid w:val="009D4E85"/>
    <w:rsid w:val="009D4FA3"/>
    <w:rsid w:val="009D596A"/>
    <w:rsid w:val="009D6BAC"/>
    <w:rsid w:val="009E0255"/>
    <w:rsid w:val="009E0761"/>
    <w:rsid w:val="009E2D6F"/>
    <w:rsid w:val="009E3657"/>
    <w:rsid w:val="009E3C87"/>
    <w:rsid w:val="009E3D65"/>
    <w:rsid w:val="009E3DBE"/>
    <w:rsid w:val="009E5827"/>
    <w:rsid w:val="009E620A"/>
    <w:rsid w:val="009E76EC"/>
    <w:rsid w:val="009E788D"/>
    <w:rsid w:val="009F1BC1"/>
    <w:rsid w:val="009F1CC7"/>
    <w:rsid w:val="009F20B1"/>
    <w:rsid w:val="009F3ECF"/>
    <w:rsid w:val="009F499A"/>
    <w:rsid w:val="009F51BF"/>
    <w:rsid w:val="009F545B"/>
    <w:rsid w:val="009F5829"/>
    <w:rsid w:val="009F5BB7"/>
    <w:rsid w:val="009F712C"/>
    <w:rsid w:val="009F7185"/>
    <w:rsid w:val="009F7843"/>
    <w:rsid w:val="009F7881"/>
    <w:rsid w:val="00A0448D"/>
    <w:rsid w:val="00A047DB"/>
    <w:rsid w:val="00A05493"/>
    <w:rsid w:val="00A0574A"/>
    <w:rsid w:val="00A05CBD"/>
    <w:rsid w:val="00A118B4"/>
    <w:rsid w:val="00A11AB6"/>
    <w:rsid w:val="00A12135"/>
    <w:rsid w:val="00A132A3"/>
    <w:rsid w:val="00A153E9"/>
    <w:rsid w:val="00A15DCB"/>
    <w:rsid w:val="00A161DE"/>
    <w:rsid w:val="00A16AF5"/>
    <w:rsid w:val="00A22371"/>
    <w:rsid w:val="00A239D2"/>
    <w:rsid w:val="00A25F8C"/>
    <w:rsid w:val="00A304DE"/>
    <w:rsid w:val="00A34758"/>
    <w:rsid w:val="00A37C5C"/>
    <w:rsid w:val="00A40AD7"/>
    <w:rsid w:val="00A41758"/>
    <w:rsid w:val="00A4538A"/>
    <w:rsid w:val="00A4552B"/>
    <w:rsid w:val="00A45803"/>
    <w:rsid w:val="00A46CDC"/>
    <w:rsid w:val="00A46FEF"/>
    <w:rsid w:val="00A47611"/>
    <w:rsid w:val="00A5216D"/>
    <w:rsid w:val="00A5239E"/>
    <w:rsid w:val="00A52E55"/>
    <w:rsid w:val="00A545A3"/>
    <w:rsid w:val="00A55DFA"/>
    <w:rsid w:val="00A57B8B"/>
    <w:rsid w:val="00A62395"/>
    <w:rsid w:val="00A62894"/>
    <w:rsid w:val="00A63D8A"/>
    <w:rsid w:val="00A64AFB"/>
    <w:rsid w:val="00A65604"/>
    <w:rsid w:val="00A65A5C"/>
    <w:rsid w:val="00A65B6A"/>
    <w:rsid w:val="00A6673D"/>
    <w:rsid w:val="00A675BE"/>
    <w:rsid w:val="00A70527"/>
    <w:rsid w:val="00A70FF8"/>
    <w:rsid w:val="00A75B71"/>
    <w:rsid w:val="00A76198"/>
    <w:rsid w:val="00A768ED"/>
    <w:rsid w:val="00A76ABD"/>
    <w:rsid w:val="00A7701D"/>
    <w:rsid w:val="00A7732A"/>
    <w:rsid w:val="00A77432"/>
    <w:rsid w:val="00A830D6"/>
    <w:rsid w:val="00A8431E"/>
    <w:rsid w:val="00A84323"/>
    <w:rsid w:val="00A85228"/>
    <w:rsid w:val="00A855E8"/>
    <w:rsid w:val="00A873A8"/>
    <w:rsid w:val="00A918D8"/>
    <w:rsid w:val="00A9218C"/>
    <w:rsid w:val="00A9222F"/>
    <w:rsid w:val="00A92736"/>
    <w:rsid w:val="00A92A11"/>
    <w:rsid w:val="00A92DE0"/>
    <w:rsid w:val="00A937C5"/>
    <w:rsid w:val="00A94901"/>
    <w:rsid w:val="00A94984"/>
    <w:rsid w:val="00A957DA"/>
    <w:rsid w:val="00A95AAA"/>
    <w:rsid w:val="00A95D8E"/>
    <w:rsid w:val="00A96FB9"/>
    <w:rsid w:val="00A97B65"/>
    <w:rsid w:val="00AA033E"/>
    <w:rsid w:val="00AA14F3"/>
    <w:rsid w:val="00AA298A"/>
    <w:rsid w:val="00AA30DC"/>
    <w:rsid w:val="00AA34BD"/>
    <w:rsid w:val="00AA3A6D"/>
    <w:rsid w:val="00AA569C"/>
    <w:rsid w:val="00AA6E67"/>
    <w:rsid w:val="00AA71B3"/>
    <w:rsid w:val="00AB018F"/>
    <w:rsid w:val="00AB07AD"/>
    <w:rsid w:val="00AB1013"/>
    <w:rsid w:val="00AB32E0"/>
    <w:rsid w:val="00AB34D5"/>
    <w:rsid w:val="00AB438F"/>
    <w:rsid w:val="00AB4AAA"/>
    <w:rsid w:val="00AB5E95"/>
    <w:rsid w:val="00AC156E"/>
    <w:rsid w:val="00AC1FA2"/>
    <w:rsid w:val="00AC2A3A"/>
    <w:rsid w:val="00AC3803"/>
    <w:rsid w:val="00AC4B78"/>
    <w:rsid w:val="00AC4DDD"/>
    <w:rsid w:val="00AC71D9"/>
    <w:rsid w:val="00AC7603"/>
    <w:rsid w:val="00AC7792"/>
    <w:rsid w:val="00AD182B"/>
    <w:rsid w:val="00AD211A"/>
    <w:rsid w:val="00AD2E75"/>
    <w:rsid w:val="00AD3C4F"/>
    <w:rsid w:val="00AD4DB0"/>
    <w:rsid w:val="00AD7943"/>
    <w:rsid w:val="00AD7CFD"/>
    <w:rsid w:val="00AE0506"/>
    <w:rsid w:val="00AE2E17"/>
    <w:rsid w:val="00AE2F97"/>
    <w:rsid w:val="00AE39D3"/>
    <w:rsid w:val="00AE7296"/>
    <w:rsid w:val="00AE7AD6"/>
    <w:rsid w:val="00AE7F50"/>
    <w:rsid w:val="00AF0295"/>
    <w:rsid w:val="00AF08CD"/>
    <w:rsid w:val="00AF1A15"/>
    <w:rsid w:val="00AF3F47"/>
    <w:rsid w:val="00AF61A7"/>
    <w:rsid w:val="00AF7AE2"/>
    <w:rsid w:val="00AF7CD3"/>
    <w:rsid w:val="00AF7FFD"/>
    <w:rsid w:val="00B00973"/>
    <w:rsid w:val="00B0179A"/>
    <w:rsid w:val="00B028AF"/>
    <w:rsid w:val="00B04421"/>
    <w:rsid w:val="00B048D4"/>
    <w:rsid w:val="00B0529F"/>
    <w:rsid w:val="00B052A3"/>
    <w:rsid w:val="00B05FF3"/>
    <w:rsid w:val="00B07E12"/>
    <w:rsid w:val="00B10782"/>
    <w:rsid w:val="00B10A28"/>
    <w:rsid w:val="00B128AE"/>
    <w:rsid w:val="00B13E6A"/>
    <w:rsid w:val="00B15672"/>
    <w:rsid w:val="00B2119F"/>
    <w:rsid w:val="00B211C2"/>
    <w:rsid w:val="00B214CB"/>
    <w:rsid w:val="00B2247A"/>
    <w:rsid w:val="00B23AC5"/>
    <w:rsid w:val="00B249D5"/>
    <w:rsid w:val="00B26112"/>
    <w:rsid w:val="00B264F2"/>
    <w:rsid w:val="00B30A25"/>
    <w:rsid w:val="00B316D6"/>
    <w:rsid w:val="00B32589"/>
    <w:rsid w:val="00B33F82"/>
    <w:rsid w:val="00B35037"/>
    <w:rsid w:val="00B35A5C"/>
    <w:rsid w:val="00B36A96"/>
    <w:rsid w:val="00B36E8B"/>
    <w:rsid w:val="00B41FEC"/>
    <w:rsid w:val="00B438F8"/>
    <w:rsid w:val="00B43D85"/>
    <w:rsid w:val="00B43EBD"/>
    <w:rsid w:val="00B45353"/>
    <w:rsid w:val="00B45F93"/>
    <w:rsid w:val="00B4684E"/>
    <w:rsid w:val="00B46C18"/>
    <w:rsid w:val="00B47E4B"/>
    <w:rsid w:val="00B51D87"/>
    <w:rsid w:val="00B52628"/>
    <w:rsid w:val="00B527BA"/>
    <w:rsid w:val="00B53C21"/>
    <w:rsid w:val="00B60455"/>
    <w:rsid w:val="00B639C7"/>
    <w:rsid w:val="00B64FE2"/>
    <w:rsid w:val="00B65087"/>
    <w:rsid w:val="00B65BAD"/>
    <w:rsid w:val="00B65C1D"/>
    <w:rsid w:val="00B65D05"/>
    <w:rsid w:val="00B66F88"/>
    <w:rsid w:val="00B6700C"/>
    <w:rsid w:val="00B71000"/>
    <w:rsid w:val="00B7262D"/>
    <w:rsid w:val="00B7321C"/>
    <w:rsid w:val="00B7397B"/>
    <w:rsid w:val="00B75159"/>
    <w:rsid w:val="00B7624E"/>
    <w:rsid w:val="00B80021"/>
    <w:rsid w:val="00B8005E"/>
    <w:rsid w:val="00B810D1"/>
    <w:rsid w:val="00B85EA1"/>
    <w:rsid w:val="00B86FD9"/>
    <w:rsid w:val="00B92459"/>
    <w:rsid w:val="00B9598C"/>
    <w:rsid w:val="00B973AE"/>
    <w:rsid w:val="00BA4336"/>
    <w:rsid w:val="00BA7388"/>
    <w:rsid w:val="00BA7A2A"/>
    <w:rsid w:val="00BB1240"/>
    <w:rsid w:val="00BB19C3"/>
    <w:rsid w:val="00BB1B9A"/>
    <w:rsid w:val="00BB3A39"/>
    <w:rsid w:val="00BB4954"/>
    <w:rsid w:val="00BB50D6"/>
    <w:rsid w:val="00BB5CF5"/>
    <w:rsid w:val="00BB5EFE"/>
    <w:rsid w:val="00BC005A"/>
    <w:rsid w:val="00BC0B8E"/>
    <w:rsid w:val="00BC1B27"/>
    <w:rsid w:val="00BC1F57"/>
    <w:rsid w:val="00BC5D08"/>
    <w:rsid w:val="00BC5D1D"/>
    <w:rsid w:val="00BC6081"/>
    <w:rsid w:val="00BC62AB"/>
    <w:rsid w:val="00BC67D1"/>
    <w:rsid w:val="00BC7C76"/>
    <w:rsid w:val="00BC7E51"/>
    <w:rsid w:val="00BD10F4"/>
    <w:rsid w:val="00BD1A5C"/>
    <w:rsid w:val="00BD2933"/>
    <w:rsid w:val="00BD508F"/>
    <w:rsid w:val="00BD55AF"/>
    <w:rsid w:val="00BD5E11"/>
    <w:rsid w:val="00BD6860"/>
    <w:rsid w:val="00BD6BA7"/>
    <w:rsid w:val="00BD7A42"/>
    <w:rsid w:val="00BE1E90"/>
    <w:rsid w:val="00BE2772"/>
    <w:rsid w:val="00BE5376"/>
    <w:rsid w:val="00BE604B"/>
    <w:rsid w:val="00BF0033"/>
    <w:rsid w:val="00BF076D"/>
    <w:rsid w:val="00BF2494"/>
    <w:rsid w:val="00BF2691"/>
    <w:rsid w:val="00BF2D5D"/>
    <w:rsid w:val="00BF38D1"/>
    <w:rsid w:val="00BF4F2A"/>
    <w:rsid w:val="00BF5409"/>
    <w:rsid w:val="00BF5907"/>
    <w:rsid w:val="00BF73F8"/>
    <w:rsid w:val="00C00100"/>
    <w:rsid w:val="00C02812"/>
    <w:rsid w:val="00C02A42"/>
    <w:rsid w:val="00C02E47"/>
    <w:rsid w:val="00C04920"/>
    <w:rsid w:val="00C051F7"/>
    <w:rsid w:val="00C07783"/>
    <w:rsid w:val="00C10001"/>
    <w:rsid w:val="00C10840"/>
    <w:rsid w:val="00C15A5C"/>
    <w:rsid w:val="00C16384"/>
    <w:rsid w:val="00C2085C"/>
    <w:rsid w:val="00C21372"/>
    <w:rsid w:val="00C22145"/>
    <w:rsid w:val="00C24064"/>
    <w:rsid w:val="00C240CF"/>
    <w:rsid w:val="00C24148"/>
    <w:rsid w:val="00C24CA3"/>
    <w:rsid w:val="00C2517A"/>
    <w:rsid w:val="00C306FB"/>
    <w:rsid w:val="00C309A8"/>
    <w:rsid w:val="00C31277"/>
    <w:rsid w:val="00C31CFD"/>
    <w:rsid w:val="00C33A23"/>
    <w:rsid w:val="00C33C88"/>
    <w:rsid w:val="00C34CFE"/>
    <w:rsid w:val="00C34D28"/>
    <w:rsid w:val="00C3587F"/>
    <w:rsid w:val="00C361DA"/>
    <w:rsid w:val="00C36ED6"/>
    <w:rsid w:val="00C41C1D"/>
    <w:rsid w:val="00C421AD"/>
    <w:rsid w:val="00C448E8"/>
    <w:rsid w:val="00C454E2"/>
    <w:rsid w:val="00C461BE"/>
    <w:rsid w:val="00C47CEF"/>
    <w:rsid w:val="00C50974"/>
    <w:rsid w:val="00C51FEE"/>
    <w:rsid w:val="00C537D4"/>
    <w:rsid w:val="00C53F19"/>
    <w:rsid w:val="00C55783"/>
    <w:rsid w:val="00C558E7"/>
    <w:rsid w:val="00C56167"/>
    <w:rsid w:val="00C572F6"/>
    <w:rsid w:val="00C57608"/>
    <w:rsid w:val="00C57BE9"/>
    <w:rsid w:val="00C60840"/>
    <w:rsid w:val="00C61766"/>
    <w:rsid w:val="00C63429"/>
    <w:rsid w:val="00C64C00"/>
    <w:rsid w:val="00C66A0E"/>
    <w:rsid w:val="00C6790A"/>
    <w:rsid w:val="00C7054E"/>
    <w:rsid w:val="00C73737"/>
    <w:rsid w:val="00C73E9B"/>
    <w:rsid w:val="00C74A9A"/>
    <w:rsid w:val="00C74DCA"/>
    <w:rsid w:val="00C74E1A"/>
    <w:rsid w:val="00C76C22"/>
    <w:rsid w:val="00C81D51"/>
    <w:rsid w:val="00C82DDD"/>
    <w:rsid w:val="00C8535B"/>
    <w:rsid w:val="00C86A14"/>
    <w:rsid w:val="00C86F90"/>
    <w:rsid w:val="00C9262F"/>
    <w:rsid w:val="00C93D6B"/>
    <w:rsid w:val="00C9506D"/>
    <w:rsid w:val="00C960C9"/>
    <w:rsid w:val="00CA0199"/>
    <w:rsid w:val="00CA037F"/>
    <w:rsid w:val="00CA04C4"/>
    <w:rsid w:val="00CA13B0"/>
    <w:rsid w:val="00CA2B02"/>
    <w:rsid w:val="00CA2D83"/>
    <w:rsid w:val="00CA367F"/>
    <w:rsid w:val="00CA412A"/>
    <w:rsid w:val="00CA42AF"/>
    <w:rsid w:val="00CA6130"/>
    <w:rsid w:val="00CA6532"/>
    <w:rsid w:val="00CB1515"/>
    <w:rsid w:val="00CB172F"/>
    <w:rsid w:val="00CB22CA"/>
    <w:rsid w:val="00CB2B9E"/>
    <w:rsid w:val="00CB3114"/>
    <w:rsid w:val="00CB3139"/>
    <w:rsid w:val="00CB4F7A"/>
    <w:rsid w:val="00CB5B1D"/>
    <w:rsid w:val="00CB5EB8"/>
    <w:rsid w:val="00CB6F08"/>
    <w:rsid w:val="00CB70B1"/>
    <w:rsid w:val="00CC0AB2"/>
    <w:rsid w:val="00CC16A7"/>
    <w:rsid w:val="00CC1BB2"/>
    <w:rsid w:val="00CC23B1"/>
    <w:rsid w:val="00CC2605"/>
    <w:rsid w:val="00CC329E"/>
    <w:rsid w:val="00CC3F10"/>
    <w:rsid w:val="00CC42C5"/>
    <w:rsid w:val="00CC4729"/>
    <w:rsid w:val="00CC4DC1"/>
    <w:rsid w:val="00CC68E4"/>
    <w:rsid w:val="00CD0C92"/>
    <w:rsid w:val="00CD39F7"/>
    <w:rsid w:val="00CD4765"/>
    <w:rsid w:val="00CD4803"/>
    <w:rsid w:val="00CE01E4"/>
    <w:rsid w:val="00CE0953"/>
    <w:rsid w:val="00CE1FCE"/>
    <w:rsid w:val="00CE2752"/>
    <w:rsid w:val="00CE334B"/>
    <w:rsid w:val="00CE3AE3"/>
    <w:rsid w:val="00CE5C2A"/>
    <w:rsid w:val="00CE6E40"/>
    <w:rsid w:val="00CF154B"/>
    <w:rsid w:val="00CF1F83"/>
    <w:rsid w:val="00CF2023"/>
    <w:rsid w:val="00CF26CD"/>
    <w:rsid w:val="00CF28DD"/>
    <w:rsid w:val="00CF2CBF"/>
    <w:rsid w:val="00CF2F7B"/>
    <w:rsid w:val="00CF54C9"/>
    <w:rsid w:val="00CF5596"/>
    <w:rsid w:val="00CF5DA4"/>
    <w:rsid w:val="00CF7AA9"/>
    <w:rsid w:val="00D0196B"/>
    <w:rsid w:val="00D03939"/>
    <w:rsid w:val="00D03BA4"/>
    <w:rsid w:val="00D044BD"/>
    <w:rsid w:val="00D04777"/>
    <w:rsid w:val="00D05A57"/>
    <w:rsid w:val="00D0613F"/>
    <w:rsid w:val="00D06537"/>
    <w:rsid w:val="00D06655"/>
    <w:rsid w:val="00D0695D"/>
    <w:rsid w:val="00D07D92"/>
    <w:rsid w:val="00D1077D"/>
    <w:rsid w:val="00D1094F"/>
    <w:rsid w:val="00D11ECF"/>
    <w:rsid w:val="00D11F1B"/>
    <w:rsid w:val="00D1330C"/>
    <w:rsid w:val="00D13483"/>
    <w:rsid w:val="00D13C0D"/>
    <w:rsid w:val="00D14143"/>
    <w:rsid w:val="00D1473B"/>
    <w:rsid w:val="00D14B52"/>
    <w:rsid w:val="00D15A1C"/>
    <w:rsid w:val="00D1611F"/>
    <w:rsid w:val="00D17145"/>
    <w:rsid w:val="00D20512"/>
    <w:rsid w:val="00D21570"/>
    <w:rsid w:val="00D217E0"/>
    <w:rsid w:val="00D2291C"/>
    <w:rsid w:val="00D229AE"/>
    <w:rsid w:val="00D27DF7"/>
    <w:rsid w:val="00D30CA2"/>
    <w:rsid w:val="00D34B1C"/>
    <w:rsid w:val="00D35850"/>
    <w:rsid w:val="00D35F9F"/>
    <w:rsid w:val="00D36024"/>
    <w:rsid w:val="00D362A4"/>
    <w:rsid w:val="00D42B0E"/>
    <w:rsid w:val="00D44C43"/>
    <w:rsid w:val="00D44CEA"/>
    <w:rsid w:val="00D45094"/>
    <w:rsid w:val="00D45670"/>
    <w:rsid w:val="00D45774"/>
    <w:rsid w:val="00D45A44"/>
    <w:rsid w:val="00D46673"/>
    <w:rsid w:val="00D46E1A"/>
    <w:rsid w:val="00D46E2A"/>
    <w:rsid w:val="00D477E0"/>
    <w:rsid w:val="00D503B1"/>
    <w:rsid w:val="00D53375"/>
    <w:rsid w:val="00D55257"/>
    <w:rsid w:val="00D56108"/>
    <w:rsid w:val="00D56CA0"/>
    <w:rsid w:val="00D57373"/>
    <w:rsid w:val="00D60EE5"/>
    <w:rsid w:val="00D61046"/>
    <w:rsid w:val="00D623CB"/>
    <w:rsid w:val="00D638C0"/>
    <w:rsid w:val="00D63E4F"/>
    <w:rsid w:val="00D64461"/>
    <w:rsid w:val="00D668AA"/>
    <w:rsid w:val="00D66AA4"/>
    <w:rsid w:val="00D67BDE"/>
    <w:rsid w:val="00D67FC5"/>
    <w:rsid w:val="00D70B0F"/>
    <w:rsid w:val="00D7416C"/>
    <w:rsid w:val="00D74310"/>
    <w:rsid w:val="00D756C5"/>
    <w:rsid w:val="00D75A58"/>
    <w:rsid w:val="00D80146"/>
    <w:rsid w:val="00D8048A"/>
    <w:rsid w:val="00D8156D"/>
    <w:rsid w:val="00D81E97"/>
    <w:rsid w:val="00D82E93"/>
    <w:rsid w:val="00D83B36"/>
    <w:rsid w:val="00D83C13"/>
    <w:rsid w:val="00D8404F"/>
    <w:rsid w:val="00D853FB"/>
    <w:rsid w:val="00D85B89"/>
    <w:rsid w:val="00D870BC"/>
    <w:rsid w:val="00D87126"/>
    <w:rsid w:val="00D8776B"/>
    <w:rsid w:val="00D90BB7"/>
    <w:rsid w:val="00D95D1E"/>
    <w:rsid w:val="00D95F74"/>
    <w:rsid w:val="00D975B5"/>
    <w:rsid w:val="00D97646"/>
    <w:rsid w:val="00D97B86"/>
    <w:rsid w:val="00DA0422"/>
    <w:rsid w:val="00DA24BF"/>
    <w:rsid w:val="00DA2B97"/>
    <w:rsid w:val="00DA3B38"/>
    <w:rsid w:val="00DA41AA"/>
    <w:rsid w:val="00DA5674"/>
    <w:rsid w:val="00DB0369"/>
    <w:rsid w:val="00DB0671"/>
    <w:rsid w:val="00DB09F0"/>
    <w:rsid w:val="00DB0C71"/>
    <w:rsid w:val="00DB344B"/>
    <w:rsid w:val="00DB3484"/>
    <w:rsid w:val="00DB40BE"/>
    <w:rsid w:val="00DB585F"/>
    <w:rsid w:val="00DB6494"/>
    <w:rsid w:val="00DB703B"/>
    <w:rsid w:val="00DC0987"/>
    <w:rsid w:val="00DC0E92"/>
    <w:rsid w:val="00DC1242"/>
    <w:rsid w:val="00DC142C"/>
    <w:rsid w:val="00DC22FA"/>
    <w:rsid w:val="00DD07F2"/>
    <w:rsid w:val="00DD5661"/>
    <w:rsid w:val="00DD5CEE"/>
    <w:rsid w:val="00DD668E"/>
    <w:rsid w:val="00DD7E22"/>
    <w:rsid w:val="00DE0235"/>
    <w:rsid w:val="00DE1998"/>
    <w:rsid w:val="00DE35D9"/>
    <w:rsid w:val="00DE379C"/>
    <w:rsid w:val="00DE413B"/>
    <w:rsid w:val="00DE43E6"/>
    <w:rsid w:val="00DE7A35"/>
    <w:rsid w:val="00DE7A6A"/>
    <w:rsid w:val="00DF055B"/>
    <w:rsid w:val="00DF07DA"/>
    <w:rsid w:val="00DF13AA"/>
    <w:rsid w:val="00DF1E07"/>
    <w:rsid w:val="00DF262A"/>
    <w:rsid w:val="00DF3170"/>
    <w:rsid w:val="00DF3EA8"/>
    <w:rsid w:val="00DF4B90"/>
    <w:rsid w:val="00DF6D66"/>
    <w:rsid w:val="00DF6E41"/>
    <w:rsid w:val="00E000B8"/>
    <w:rsid w:val="00E03A77"/>
    <w:rsid w:val="00E03BA7"/>
    <w:rsid w:val="00E04714"/>
    <w:rsid w:val="00E07657"/>
    <w:rsid w:val="00E101A7"/>
    <w:rsid w:val="00E11C04"/>
    <w:rsid w:val="00E13337"/>
    <w:rsid w:val="00E15A0B"/>
    <w:rsid w:val="00E16AA7"/>
    <w:rsid w:val="00E16B92"/>
    <w:rsid w:val="00E20A1A"/>
    <w:rsid w:val="00E21E40"/>
    <w:rsid w:val="00E230CE"/>
    <w:rsid w:val="00E25588"/>
    <w:rsid w:val="00E27280"/>
    <w:rsid w:val="00E2795C"/>
    <w:rsid w:val="00E30DAB"/>
    <w:rsid w:val="00E31801"/>
    <w:rsid w:val="00E32298"/>
    <w:rsid w:val="00E32FA3"/>
    <w:rsid w:val="00E336F1"/>
    <w:rsid w:val="00E34D52"/>
    <w:rsid w:val="00E34EAC"/>
    <w:rsid w:val="00E355FE"/>
    <w:rsid w:val="00E35ACB"/>
    <w:rsid w:val="00E37ADD"/>
    <w:rsid w:val="00E4028E"/>
    <w:rsid w:val="00E410F9"/>
    <w:rsid w:val="00E43965"/>
    <w:rsid w:val="00E43FE6"/>
    <w:rsid w:val="00E44745"/>
    <w:rsid w:val="00E44756"/>
    <w:rsid w:val="00E47338"/>
    <w:rsid w:val="00E50197"/>
    <w:rsid w:val="00E50769"/>
    <w:rsid w:val="00E52273"/>
    <w:rsid w:val="00E53AD7"/>
    <w:rsid w:val="00E54AE6"/>
    <w:rsid w:val="00E5575D"/>
    <w:rsid w:val="00E55DE8"/>
    <w:rsid w:val="00E56EDA"/>
    <w:rsid w:val="00E604E8"/>
    <w:rsid w:val="00E60679"/>
    <w:rsid w:val="00E6237E"/>
    <w:rsid w:val="00E62AC6"/>
    <w:rsid w:val="00E649ED"/>
    <w:rsid w:val="00E64C2A"/>
    <w:rsid w:val="00E65C2C"/>
    <w:rsid w:val="00E707AD"/>
    <w:rsid w:val="00E714B3"/>
    <w:rsid w:val="00E71977"/>
    <w:rsid w:val="00E71C23"/>
    <w:rsid w:val="00E73C3C"/>
    <w:rsid w:val="00E73C72"/>
    <w:rsid w:val="00E7714D"/>
    <w:rsid w:val="00E77234"/>
    <w:rsid w:val="00E81463"/>
    <w:rsid w:val="00E81F38"/>
    <w:rsid w:val="00E823F8"/>
    <w:rsid w:val="00E8295B"/>
    <w:rsid w:val="00E82E8D"/>
    <w:rsid w:val="00E83852"/>
    <w:rsid w:val="00E83C19"/>
    <w:rsid w:val="00E84A69"/>
    <w:rsid w:val="00E84FE6"/>
    <w:rsid w:val="00E8523D"/>
    <w:rsid w:val="00E85504"/>
    <w:rsid w:val="00E86CC0"/>
    <w:rsid w:val="00E86F38"/>
    <w:rsid w:val="00E873B5"/>
    <w:rsid w:val="00E91EE2"/>
    <w:rsid w:val="00E94145"/>
    <w:rsid w:val="00E94AD9"/>
    <w:rsid w:val="00E95808"/>
    <w:rsid w:val="00EA0756"/>
    <w:rsid w:val="00EA158E"/>
    <w:rsid w:val="00EA19D1"/>
    <w:rsid w:val="00EA2716"/>
    <w:rsid w:val="00EA356E"/>
    <w:rsid w:val="00EA3BE6"/>
    <w:rsid w:val="00EA4B57"/>
    <w:rsid w:val="00EA5261"/>
    <w:rsid w:val="00EA6986"/>
    <w:rsid w:val="00EA7C2C"/>
    <w:rsid w:val="00EB00C8"/>
    <w:rsid w:val="00EB0C84"/>
    <w:rsid w:val="00EB10D6"/>
    <w:rsid w:val="00EB1F45"/>
    <w:rsid w:val="00EB4BD4"/>
    <w:rsid w:val="00EB4EC7"/>
    <w:rsid w:val="00EB6ECA"/>
    <w:rsid w:val="00EC08AB"/>
    <w:rsid w:val="00EC1570"/>
    <w:rsid w:val="00EC2414"/>
    <w:rsid w:val="00EC2C5F"/>
    <w:rsid w:val="00EC5632"/>
    <w:rsid w:val="00EC6CBE"/>
    <w:rsid w:val="00ED0084"/>
    <w:rsid w:val="00ED0D86"/>
    <w:rsid w:val="00ED1164"/>
    <w:rsid w:val="00ED2348"/>
    <w:rsid w:val="00ED64B2"/>
    <w:rsid w:val="00ED6A15"/>
    <w:rsid w:val="00ED7E46"/>
    <w:rsid w:val="00EE12BE"/>
    <w:rsid w:val="00EE1C8F"/>
    <w:rsid w:val="00EE2FFF"/>
    <w:rsid w:val="00EE3652"/>
    <w:rsid w:val="00EE3B43"/>
    <w:rsid w:val="00EE5986"/>
    <w:rsid w:val="00EE677A"/>
    <w:rsid w:val="00EE698C"/>
    <w:rsid w:val="00EE7FAA"/>
    <w:rsid w:val="00EF07A2"/>
    <w:rsid w:val="00EF1A9D"/>
    <w:rsid w:val="00EF2791"/>
    <w:rsid w:val="00EF4318"/>
    <w:rsid w:val="00EF48F9"/>
    <w:rsid w:val="00EF6118"/>
    <w:rsid w:val="00EF67B4"/>
    <w:rsid w:val="00EF7356"/>
    <w:rsid w:val="00F00128"/>
    <w:rsid w:val="00F0084B"/>
    <w:rsid w:val="00F00FB2"/>
    <w:rsid w:val="00F0234D"/>
    <w:rsid w:val="00F034E9"/>
    <w:rsid w:val="00F03AF0"/>
    <w:rsid w:val="00F04BEC"/>
    <w:rsid w:val="00F057EC"/>
    <w:rsid w:val="00F06624"/>
    <w:rsid w:val="00F06F05"/>
    <w:rsid w:val="00F07170"/>
    <w:rsid w:val="00F12349"/>
    <w:rsid w:val="00F1329C"/>
    <w:rsid w:val="00F13DF4"/>
    <w:rsid w:val="00F143B9"/>
    <w:rsid w:val="00F14ED5"/>
    <w:rsid w:val="00F166C6"/>
    <w:rsid w:val="00F203B1"/>
    <w:rsid w:val="00F206BF"/>
    <w:rsid w:val="00F20742"/>
    <w:rsid w:val="00F2143C"/>
    <w:rsid w:val="00F21E0C"/>
    <w:rsid w:val="00F2379F"/>
    <w:rsid w:val="00F23D80"/>
    <w:rsid w:val="00F246E1"/>
    <w:rsid w:val="00F24E66"/>
    <w:rsid w:val="00F26459"/>
    <w:rsid w:val="00F313DD"/>
    <w:rsid w:val="00F340E1"/>
    <w:rsid w:val="00F34486"/>
    <w:rsid w:val="00F34712"/>
    <w:rsid w:val="00F34B73"/>
    <w:rsid w:val="00F36FF6"/>
    <w:rsid w:val="00F377F0"/>
    <w:rsid w:val="00F37DF9"/>
    <w:rsid w:val="00F403EE"/>
    <w:rsid w:val="00F435F1"/>
    <w:rsid w:val="00F46B67"/>
    <w:rsid w:val="00F4724A"/>
    <w:rsid w:val="00F5055B"/>
    <w:rsid w:val="00F516CB"/>
    <w:rsid w:val="00F5217F"/>
    <w:rsid w:val="00F52514"/>
    <w:rsid w:val="00F56232"/>
    <w:rsid w:val="00F57D20"/>
    <w:rsid w:val="00F6161F"/>
    <w:rsid w:val="00F61EE6"/>
    <w:rsid w:val="00F624F4"/>
    <w:rsid w:val="00F64E49"/>
    <w:rsid w:val="00F711A4"/>
    <w:rsid w:val="00F714F0"/>
    <w:rsid w:val="00F722E8"/>
    <w:rsid w:val="00F729C2"/>
    <w:rsid w:val="00F73688"/>
    <w:rsid w:val="00F73CCF"/>
    <w:rsid w:val="00F740E2"/>
    <w:rsid w:val="00F74491"/>
    <w:rsid w:val="00F76BB4"/>
    <w:rsid w:val="00F77872"/>
    <w:rsid w:val="00F80205"/>
    <w:rsid w:val="00F805C1"/>
    <w:rsid w:val="00F82B55"/>
    <w:rsid w:val="00F82CCA"/>
    <w:rsid w:val="00F90B41"/>
    <w:rsid w:val="00F92CA3"/>
    <w:rsid w:val="00F934A3"/>
    <w:rsid w:val="00F93D97"/>
    <w:rsid w:val="00F96D61"/>
    <w:rsid w:val="00F97D88"/>
    <w:rsid w:val="00FA1213"/>
    <w:rsid w:val="00FA3CFB"/>
    <w:rsid w:val="00FA4D5B"/>
    <w:rsid w:val="00FA6705"/>
    <w:rsid w:val="00FA78FF"/>
    <w:rsid w:val="00FB0757"/>
    <w:rsid w:val="00FB0AD2"/>
    <w:rsid w:val="00FB0CDB"/>
    <w:rsid w:val="00FB2BB0"/>
    <w:rsid w:val="00FB2D64"/>
    <w:rsid w:val="00FB3486"/>
    <w:rsid w:val="00FB4121"/>
    <w:rsid w:val="00FB4991"/>
    <w:rsid w:val="00FB500B"/>
    <w:rsid w:val="00FB53AF"/>
    <w:rsid w:val="00FB54CA"/>
    <w:rsid w:val="00FB54D4"/>
    <w:rsid w:val="00FB55A0"/>
    <w:rsid w:val="00FB64F0"/>
    <w:rsid w:val="00FC0117"/>
    <w:rsid w:val="00FC11A4"/>
    <w:rsid w:val="00FC3767"/>
    <w:rsid w:val="00FC58C2"/>
    <w:rsid w:val="00FC74B3"/>
    <w:rsid w:val="00FD0FE6"/>
    <w:rsid w:val="00FD110B"/>
    <w:rsid w:val="00FD2BF6"/>
    <w:rsid w:val="00FD4620"/>
    <w:rsid w:val="00FD4A98"/>
    <w:rsid w:val="00FD57FF"/>
    <w:rsid w:val="00FD5B45"/>
    <w:rsid w:val="00FD61CD"/>
    <w:rsid w:val="00FD6235"/>
    <w:rsid w:val="00FD68B7"/>
    <w:rsid w:val="00FD7A71"/>
    <w:rsid w:val="00FE3117"/>
    <w:rsid w:val="00FE335C"/>
    <w:rsid w:val="00FE4AE8"/>
    <w:rsid w:val="00FE5421"/>
    <w:rsid w:val="00FE67C9"/>
    <w:rsid w:val="00FE7884"/>
    <w:rsid w:val="00FF159F"/>
    <w:rsid w:val="00FF35B6"/>
    <w:rsid w:val="00FF3FC6"/>
    <w:rsid w:val="00FF55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fillcolor="white">
      <v:fill color="white"/>
      <v:textbox inset="5.85pt,.7pt,5.85pt,.7pt"/>
    </o:shapedefaults>
    <o:shapelayout v:ext="edit">
      <o:idmap v:ext="edit" data="1"/>
      <o:regrouptable v:ext="edit">
        <o:entry new="1" old="0"/>
      </o:regrouptable>
    </o:shapelayout>
  </w:shapeDefaults>
  <w:decimalSymbol w:val="."/>
  <w:listSeparator w:val=","/>
  <w14:docId w14:val="768893AD"/>
  <w15:chartTrackingRefBased/>
  <w15:docId w15:val="{F03A8DE7-FB26-479F-9372-618EC6E70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2349"/>
    <w:pPr>
      <w:widowControl w:val="0"/>
      <w:jc w:val="both"/>
    </w:pPr>
    <w:rPr>
      <w:rFonts w:ascii="Times New Roman" w:hAnsi="Times New Roman"/>
      <w:kern w:val="2"/>
      <w:sz w:val="21"/>
      <w:szCs w:val="24"/>
    </w:rPr>
  </w:style>
  <w:style w:type="paragraph" w:styleId="10">
    <w:name w:val="heading 1"/>
    <w:aliases w:val="(第1章),レベル１,(１ ),ａ"/>
    <w:next w:val="a"/>
    <w:link w:val="11"/>
    <w:qFormat/>
    <w:rsid w:val="009573CE"/>
    <w:pPr>
      <w:keepNext/>
      <w:numPr>
        <w:numId w:val="1"/>
      </w:numPr>
      <w:outlineLvl w:val="0"/>
    </w:pPr>
    <w:rPr>
      <w:rFonts w:ascii="Times New Roman" w:eastAsia="ＭＳ ゴシック" w:hAnsi="Times New Roman"/>
      <w:kern w:val="2"/>
      <w:sz w:val="24"/>
      <w:szCs w:val="24"/>
    </w:rPr>
  </w:style>
  <w:style w:type="paragraph" w:styleId="2">
    <w:name w:val="heading 2"/>
    <w:aliases w:val="(1),レベル２,(1.1 ),ｂ"/>
    <w:next w:val="a"/>
    <w:link w:val="20"/>
    <w:unhideWhenUsed/>
    <w:qFormat/>
    <w:rsid w:val="009573CE"/>
    <w:pPr>
      <w:keepNext/>
      <w:numPr>
        <w:ilvl w:val="1"/>
        <w:numId w:val="1"/>
      </w:numPr>
      <w:outlineLvl w:val="1"/>
    </w:pPr>
    <w:rPr>
      <w:rFonts w:ascii="Times New Roman" w:eastAsia="ＭＳ ゴシック" w:hAnsi="Times New Roman"/>
      <w:kern w:val="2"/>
      <w:sz w:val="24"/>
      <w:szCs w:val="24"/>
    </w:rPr>
  </w:style>
  <w:style w:type="paragraph" w:styleId="3">
    <w:name w:val="heading 3"/>
    <w:aliases w:val="(1.1),(1.1.1 ),ｃ"/>
    <w:next w:val="a"/>
    <w:link w:val="30"/>
    <w:unhideWhenUsed/>
    <w:qFormat/>
    <w:rsid w:val="009573CE"/>
    <w:pPr>
      <w:keepNext/>
      <w:numPr>
        <w:ilvl w:val="2"/>
        <w:numId w:val="1"/>
      </w:numPr>
      <w:outlineLvl w:val="2"/>
    </w:pPr>
    <w:rPr>
      <w:rFonts w:ascii="Times New Roman" w:eastAsia="ＭＳ ゴシック" w:hAnsi="Times New Roman"/>
      <w:kern w:val="2"/>
      <w:sz w:val="24"/>
      <w:szCs w:val="24"/>
    </w:rPr>
  </w:style>
  <w:style w:type="paragraph" w:styleId="4">
    <w:name w:val="heading 4"/>
    <w:aliases w:val="(1.1.1),((1) ),ｄ"/>
    <w:basedOn w:val="a"/>
    <w:next w:val="a"/>
    <w:link w:val="40"/>
    <w:unhideWhenUsed/>
    <w:qFormat/>
    <w:rsid w:val="00005816"/>
    <w:pPr>
      <w:keepNext/>
      <w:numPr>
        <w:numId w:val="10"/>
      </w:numPr>
      <w:outlineLvl w:val="3"/>
    </w:pPr>
    <w:rPr>
      <w:bCs/>
      <w:sz w:val="22"/>
    </w:rPr>
  </w:style>
  <w:style w:type="paragraph" w:styleId="5">
    <w:name w:val="heading 5"/>
    <w:basedOn w:val="a"/>
    <w:next w:val="a"/>
    <w:link w:val="50"/>
    <w:qFormat/>
    <w:rsid w:val="00574F25"/>
    <w:pPr>
      <w:keepNext/>
      <w:keepLines/>
      <w:overflowPunct w:val="0"/>
      <w:topLinePunct/>
      <w:adjustRightInd w:val="0"/>
      <w:ind w:left="340" w:hanging="170"/>
      <w:textAlignment w:val="baseline"/>
      <w:outlineLvl w:val="4"/>
    </w:pPr>
    <w:rPr>
      <w:rFonts w:hAnsi="Arial"/>
      <w:kern w:val="28"/>
      <w:sz w:val="24"/>
    </w:rPr>
  </w:style>
  <w:style w:type="paragraph" w:styleId="6">
    <w:name w:val="heading 6"/>
    <w:basedOn w:val="a"/>
    <w:next w:val="a"/>
    <w:link w:val="60"/>
    <w:qFormat/>
    <w:rsid w:val="00574F25"/>
    <w:pPr>
      <w:keepNext/>
      <w:keepLines/>
      <w:overflowPunct w:val="0"/>
      <w:topLinePunct/>
      <w:adjustRightInd w:val="0"/>
      <w:spacing w:line="280" w:lineRule="exact"/>
      <w:ind w:left="765" w:hanging="425"/>
      <w:textAlignment w:val="baseline"/>
      <w:outlineLvl w:val="5"/>
    </w:pPr>
    <w:rPr>
      <w:rFonts w:ascii="Arial" w:eastAsia="ＭＳ ゴシック" w:hAnsi="Arial"/>
      <w:kern w:val="28"/>
      <w:sz w:val="24"/>
    </w:rPr>
  </w:style>
  <w:style w:type="paragraph" w:styleId="7">
    <w:name w:val="heading 7"/>
    <w:basedOn w:val="a"/>
    <w:next w:val="a"/>
    <w:link w:val="70"/>
    <w:qFormat/>
    <w:rsid w:val="00574F25"/>
    <w:pPr>
      <w:keepNext/>
      <w:keepLines/>
      <w:framePr w:hSpace="397" w:wrap="around" w:vAnchor="text" w:hAnchor="text" w:y="1"/>
      <w:overflowPunct w:val="0"/>
      <w:topLinePunct/>
      <w:adjustRightInd w:val="0"/>
      <w:spacing w:line="280" w:lineRule="exact"/>
      <w:ind w:left="1190" w:hanging="425"/>
      <w:textAlignment w:val="baseline"/>
      <w:outlineLvl w:val="6"/>
    </w:pPr>
    <w:rPr>
      <w:rFonts w:ascii="Arial" w:eastAsia="ＭＳ ゴシック" w:hAnsi="Arial"/>
      <w:b/>
      <w:kern w:val="28"/>
      <w:sz w:val="24"/>
    </w:rPr>
  </w:style>
  <w:style w:type="paragraph" w:styleId="8">
    <w:name w:val="heading 8"/>
    <w:basedOn w:val="a"/>
    <w:next w:val="a"/>
    <w:link w:val="80"/>
    <w:qFormat/>
    <w:rsid w:val="00574F25"/>
    <w:pPr>
      <w:keepNext/>
      <w:keepLines/>
      <w:framePr w:hSpace="397" w:wrap="around" w:vAnchor="text" w:hAnchor="text" w:y="1"/>
      <w:overflowPunct w:val="0"/>
      <w:topLinePunct/>
      <w:adjustRightInd w:val="0"/>
      <w:spacing w:line="280" w:lineRule="exact"/>
      <w:ind w:left="1615" w:hanging="425"/>
      <w:textAlignment w:val="baseline"/>
      <w:outlineLvl w:val="7"/>
    </w:pPr>
    <w:rPr>
      <w:rFonts w:ascii="Arial" w:eastAsia="ＭＳ ゴシック" w:hAnsi="Arial"/>
      <w:b/>
      <w:kern w:val="28"/>
      <w:sz w:val="24"/>
    </w:rPr>
  </w:style>
  <w:style w:type="paragraph" w:styleId="9">
    <w:name w:val="heading 9"/>
    <w:basedOn w:val="a"/>
    <w:next w:val="a"/>
    <w:link w:val="90"/>
    <w:qFormat/>
    <w:rsid w:val="00574F25"/>
    <w:pPr>
      <w:keepNext/>
      <w:keepLines/>
      <w:framePr w:hSpace="397" w:wrap="around" w:vAnchor="text" w:hAnchor="text" w:y="1"/>
      <w:overflowPunct w:val="0"/>
      <w:topLinePunct/>
      <w:adjustRightInd w:val="0"/>
      <w:spacing w:line="280" w:lineRule="exact"/>
      <w:ind w:left="2040" w:hanging="425"/>
      <w:textAlignment w:val="baseline"/>
      <w:outlineLvl w:val="8"/>
    </w:pPr>
    <w:rPr>
      <w:rFonts w:ascii="Arial" w:eastAsia="ＭＳ ゴシック" w:hAnsi="Arial"/>
      <w:b/>
      <w:kern w:val="28"/>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1329C"/>
    <w:pPr>
      <w:ind w:leftChars="400" w:left="840"/>
    </w:pPr>
  </w:style>
  <w:style w:type="character" w:customStyle="1" w:styleId="11">
    <w:name w:val="見出し 1 (文字)"/>
    <w:aliases w:val="(第1章) (文字),レベル１ (文字),(１ ) (文字),ａ (文字)"/>
    <w:link w:val="10"/>
    <w:rsid w:val="009573CE"/>
    <w:rPr>
      <w:rFonts w:ascii="Times New Roman" w:eastAsia="ＭＳ ゴシック" w:hAnsi="Times New Roman" w:cs="Times New Roman"/>
      <w:sz w:val="24"/>
      <w:szCs w:val="24"/>
    </w:rPr>
  </w:style>
  <w:style w:type="character" w:customStyle="1" w:styleId="20">
    <w:name w:val="見出し 2 (文字)"/>
    <w:aliases w:val="(1) (文字),レベル２ (文字),(1.1 ) (文字),ｂ (文字)"/>
    <w:link w:val="2"/>
    <w:rsid w:val="009573CE"/>
    <w:rPr>
      <w:rFonts w:ascii="Times New Roman" w:eastAsia="ＭＳ ゴシック" w:hAnsi="Times New Roman" w:cs="Times New Roman"/>
      <w:sz w:val="24"/>
      <w:szCs w:val="24"/>
    </w:rPr>
  </w:style>
  <w:style w:type="character" w:customStyle="1" w:styleId="30">
    <w:name w:val="見出し 3 (文字)"/>
    <w:aliases w:val="(1.1) (文字),(1.1.1 ) (文字),ｃ (文字)"/>
    <w:link w:val="3"/>
    <w:rsid w:val="009573CE"/>
    <w:rPr>
      <w:rFonts w:ascii="Times New Roman" w:eastAsia="ＭＳ ゴシック" w:hAnsi="Times New Roman" w:cs="Times New Roman"/>
      <w:sz w:val="24"/>
      <w:szCs w:val="24"/>
    </w:rPr>
  </w:style>
  <w:style w:type="character" w:customStyle="1" w:styleId="40">
    <w:name w:val="見出し 4 (文字)"/>
    <w:aliases w:val="(1.1.1) (文字),((1) ) (文字),ｄ (文字)"/>
    <w:link w:val="4"/>
    <w:rsid w:val="00005816"/>
    <w:rPr>
      <w:rFonts w:ascii="Times New Roman" w:eastAsia="ＭＳ 明朝" w:hAnsi="Times New Roman" w:cs="Times New Roman"/>
      <w:bCs/>
      <w:sz w:val="22"/>
      <w:szCs w:val="24"/>
    </w:rPr>
  </w:style>
  <w:style w:type="paragraph" w:customStyle="1" w:styleId="a4">
    <w:name w:val="報告書本文"/>
    <w:basedOn w:val="a"/>
    <w:link w:val="a5"/>
    <w:qFormat/>
    <w:rsid w:val="0053008B"/>
    <w:pPr>
      <w:ind w:firstLineChars="100" w:firstLine="100"/>
    </w:pPr>
  </w:style>
  <w:style w:type="paragraph" w:styleId="a6">
    <w:name w:val="header"/>
    <w:basedOn w:val="a"/>
    <w:link w:val="a7"/>
    <w:unhideWhenUsed/>
    <w:rsid w:val="00662F26"/>
    <w:pPr>
      <w:tabs>
        <w:tab w:val="center" w:pos="4252"/>
        <w:tab w:val="right" w:pos="8504"/>
      </w:tabs>
      <w:snapToGrid w:val="0"/>
    </w:pPr>
  </w:style>
  <w:style w:type="character" w:customStyle="1" w:styleId="a5">
    <w:name w:val="報告書本文 (文字)"/>
    <w:link w:val="a4"/>
    <w:rsid w:val="0053008B"/>
    <w:rPr>
      <w:rFonts w:ascii="Times New Roman" w:eastAsia="ＭＳ 明朝" w:hAnsi="Times New Roman" w:cs="Times New Roman"/>
      <w:szCs w:val="24"/>
    </w:rPr>
  </w:style>
  <w:style w:type="character" w:customStyle="1" w:styleId="a7">
    <w:name w:val="ヘッダー (文字)"/>
    <w:link w:val="a6"/>
    <w:rsid w:val="00662F26"/>
    <w:rPr>
      <w:rFonts w:ascii="Times New Roman" w:eastAsia="ＭＳ 明朝" w:hAnsi="Times New Roman" w:cs="Times New Roman"/>
      <w:sz w:val="24"/>
      <w:szCs w:val="24"/>
    </w:rPr>
  </w:style>
  <w:style w:type="paragraph" w:styleId="a8">
    <w:name w:val="footer"/>
    <w:basedOn w:val="a"/>
    <w:link w:val="a9"/>
    <w:uiPriority w:val="99"/>
    <w:unhideWhenUsed/>
    <w:rsid w:val="00662F26"/>
    <w:pPr>
      <w:tabs>
        <w:tab w:val="center" w:pos="4252"/>
        <w:tab w:val="right" w:pos="8504"/>
      </w:tabs>
      <w:snapToGrid w:val="0"/>
    </w:pPr>
  </w:style>
  <w:style w:type="character" w:customStyle="1" w:styleId="a9">
    <w:name w:val="フッター (文字)"/>
    <w:link w:val="a8"/>
    <w:uiPriority w:val="99"/>
    <w:rsid w:val="00662F26"/>
    <w:rPr>
      <w:rFonts w:ascii="Times New Roman" w:eastAsia="ＭＳ 明朝" w:hAnsi="Times New Roman" w:cs="Times New Roman"/>
      <w:sz w:val="24"/>
      <w:szCs w:val="24"/>
    </w:rPr>
  </w:style>
  <w:style w:type="paragraph" w:styleId="aa">
    <w:name w:val="caption"/>
    <w:basedOn w:val="a"/>
    <w:next w:val="a"/>
    <w:link w:val="ab"/>
    <w:uiPriority w:val="35"/>
    <w:unhideWhenUsed/>
    <w:qFormat/>
    <w:rsid w:val="00895EED"/>
    <w:rPr>
      <w:rFonts w:eastAsia="ＭＳ ゴシック"/>
      <w:bCs/>
      <w:szCs w:val="21"/>
    </w:rPr>
  </w:style>
  <w:style w:type="paragraph" w:customStyle="1" w:styleId="JWWA">
    <w:name w:val="図表番号（JWWA）"/>
    <w:basedOn w:val="aa"/>
    <w:link w:val="JWWA0"/>
    <w:rsid w:val="00895EED"/>
    <w:pPr>
      <w:jc w:val="center"/>
    </w:pPr>
    <w:rPr>
      <w:rFonts w:eastAsia="Times New Roman"/>
      <w:b/>
    </w:rPr>
  </w:style>
  <w:style w:type="paragraph" w:styleId="12">
    <w:name w:val="toc 1"/>
    <w:basedOn w:val="a"/>
    <w:next w:val="a"/>
    <w:autoRedefine/>
    <w:uiPriority w:val="39"/>
    <w:unhideWhenUsed/>
    <w:rsid w:val="00BC7C76"/>
    <w:pPr>
      <w:spacing w:beforeLines="50" w:before="50"/>
    </w:pPr>
    <w:rPr>
      <w:rFonts w:eastAsia="ＭＳ ゴシック"/>
    </w:rPr>
  </w:style>
  <w:style w:type="character" w:customStyle="1" w:styleId="ab">
    <w:name w:val="図表番号 (文字)"/>
    <w:link w:val="aa"/>
    <w:uiPriority w:val="35"/>
    <w:rsid w:val="00895EED"/>
    <w:rPr>
      <w:rFonts w:ascii="Times New Roman" w:eastAsia="ＭＳ ゴシック" w:hAnsi="Times New Roman" w:cs="Times New Roman"/>
      <w:bCs/>
      <w:szCs w:val="21"/>
    </w:rPr>
  </w:style>
  <w:style w:type="character" w:customStyle="1" w:styleId="JWWA0">
    <w:name w:val="図表番号（JWWA） (文字)"/>
    <w:link w:val="JWWA"/>
    <w:rsid w:val="00895EED"/>
    <w:rPr>
      <w:rFonts w:ascii="Times New Roman" w:eastAsia="Times New Roman" w:hAnsi="Times New Roman" w:cs="Times New Roman"/>
      <w:b/>
      <w:bCs/>
      <w:szCs w:val="21"/>
    </w:rPr>
  </w:style>
  <w:style w:type="paragraph" w:styleId="21">
    <w:name w:val="toc 2"/>
    <w:basedOn w:val="a"/>
    <w:next w:val="a"/>
    <w:autoRedefine/>
    <w:uiPriority w:val="39"/>
    <w:unhideWhenUsed/>
    <w:rsid w:val="00D57373"/>
    <w:pPr>
      <w:tabs>
        <w:tab w:val="right" w:leader="dot" w:pos="9060"/>
      </w:tabs>
      <w:ind w:leftChars="100" w:left="210"/>
    </w:pPr>
    <w:rPr>
      <w:rFonts w:eastAsia="ＭＳ ゴシック"/>
      <w:noProof/>
    </w:rPr>
  </w:style>
  <w:style w:type="paragraph" w:styleId="31">
    <w:name w:val="toc 3"/>
    <w:basedOn w:val="a"/>
    <w:next w:val="a"/>
    <w:autoRedefine/>
    <w:uiPriority w:val="39"/>
    <w:unhideWhenUsed/>
    <w:rsid w:val="00BC7C76"/>
    <w:pPr>
      <w:ind w:leftChars="200" w:left="480"/>
    </w:pPr>
    <w:rPr>
      <w:rFonts w:eastAsia="ＭＳ ゴシック"/>
    </w:rPr>
  </w:style>
  <w:style w:type="character" w:styleId="ac">
    <w:name w:val="Hyperlink"/>
    <w:uiPriority w:val="99"/>
    <w:unhideWhenUsed/>
    <w:rsid w:val="009B3BBB"/>
    <w:rPr>
      <w:color w:val="0000FF"/>
      <w:u w:val="single"/>
    </w:rPr>
  </w:style>
  <w:style w:type="paragraph" w:styleId="ad">
    <w:name w:val="Balloon Text"/>
    <w:basedOn w:val="a"/>
    <w:link w:val="ae"/>
    <w:uiPriority w:val="99"/>
    <w:semiHidden/>
    <w:unhideWhenUsed/>
    <w:rsid w:val="0014127D"/>
    <w:rPr>
      <w:rFonts w:ascii="Arial" w:eastAsia="ＭＳ ゴシック" w:hAnsi="Arial"/>
      <w:sz w:val="18"/>
      <w:szCs w:val="18"/>
    </w:rPr>
  </w:style>
  <w:style w:type="character" w:customStyle="1" w:styleId="ae">
    <w:name w:val="吹き出し (文字)"/>
    <w:link w:val="ad"/>
    <w:uiPriority w:val="99"/>
    <w:semiHidden/>
    <w:rsid w:val="0014127D"/>
    <w:rPr>
      <w:rFonts w:ascii="Arial" w:eastAsia="ＭＳ ゴシック" w:hAnsi="Arial" w:cs="Times New Roman"/>
      <w:sz w:val="18"/>
      <w:szCs w:val="18"/>
    </w:rPr>
  </w:style>
  <w:style w:type="table" w:styleId="22">
    <w:name w:val="Light List Accent 1"/>
    <w:basedOn w:val="a1"/>
    <w:uiPriority w:val="61"/>
    <w:rsid w:val="00A855E8"/>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af">
    <w:name w:val="Table Grid"/>
    <w:basedOn w:val="a1"/>
    <w:rsid w:val="00914C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FollowedHyperlink"/>
    <w:uiPriority w:val="99"/>
    <w:semiHidden/>
    <w:unhideWhenUsed/>
    <w:rsid w:val="00202C80"/>
    <w:rPr>
      <w:color w:val="800080"/>
      <w:u w:val="single"/>
    </w:rPr>
  </w:style>
  <w:style w:type="paragraph" w:styleId="af1">
    <w:name w:val="Date"/>
    <w:basedOn w:val="a"/>
    <w:next w:val="a"/>
    <w:link w:val="af2"/>
    <w:uiPriority w:val="99"/>
    <w:semiHidden/>
    <w:unhideWhenUsed/>
    <w:rsid w:val="003D6280"/>
  </w:style>
  <w:style w:type="character" w:customStyle="1" w:styleId="af2">
    <w:name w:val="日付 (文字)"/>
    <w:link w:val="af1"/>
    <w:uiPriority w:val="99"/>
    <w:semiHidden/>
    <w:rsid w:val="003D6280"/>
    <w:rPr>
      <w:rFonts w:ascii="Times New Roman" w:eastAsia="ＭＳ 明朝" w:hAnsi="Times New Roman" w:cs="Times New Roman"/>
      <w:szCs w:val="24"/>
    </w:rPr>
  </w:style>
  <w:style w:type="paragraph" w:styleId="Web">
    <w:name w:val="Normal (Web)"/>
    <w:basedOn w:val="a"/>
    <w:uiPriority w:val="99"/>
    <w:unhideWhenUsed/>
    <w:rsid w:val="000B5A24"/>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table" w:customStyle="1" w:styleId="111">
    <w:name w:val="グリッド (表) 1 淡色11"/>
    <w:basedOn w:val="a1"/>
    <w:uiPriority w:val="46"/>
    <w:rsid w:val="008946A6"/>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numbering" w:customStyle="1" w:styleId="1">
    <w:name w:val="スタイル1"/>
    <w:uiPriority w:val="99"/>
    <w:rsid w:val="00EE5986"/>
    <w:pPr>
      <w:numPr>
        <w:numId w:val="11"/>
      </w:numPr>
    </w:pPr>
  </w:style>
  <w:style w:type="character" w:customStyle="1" w:styleId="50">
    <w:name w:val="見出し 5 (文字)"/>
    <w:link w:val="5"/>
    <w:rsid w:val="00574F25"/>
    <w:rPr>
      <w:rFonts w:ascii="Times New Roman" w:eastAsia="ＭＳ 明朝" w:hAnsi="Arial" w:cs="Times New Roman"/>
      <w:kern w:val="28"/>
      <w:sz w:val="24"/>
      <w:szCs w:val="24"/>
    </w:rPr>
  </w:style>
  <w:style w:type="character" w:customStyle="1" w:styleId="60">
    <w:name w:val="見出し 6 (文字)"/>
    <w:link w:val="6"/>
    <w:rsid w:val="00574F25"/>
    <w:rPr>
      <w:rFonts w:ascii="Arial" w:eastAsia="ＭＳ ゴシック" w:hAnsi="Arial" w:cs="Times New Roman"/>
      <w:kern w:val="28"/>
      <w:sz w:val="24"/>
      <w:szCs w:val="24"/>
    </w:rPr>
  </w:style>
  <w:style w:type="character" w:customStyle="1" w:styleId="70">
    <w:name w:val="見出し 7 (文字)"/>
    <w:link w:val="7"/>
    <w:rsid w:val="00574F25"/>
    <w:rPr>
      <w:rFonts w:ascii="Arial" w:eastAsia="ＭＳ ゴシック" w:hAnsi="Arial" w:cs="Times New Roman"/>
      <w:b/>
      <w:kern w:val="28"/>
      <w:sz w:val="24"/>
      <w:szCs w:val="24"/>
    </w:rPr>
  </w:style>
  <w:style w:type="character" w:customStyle="1" w:styleId="80">
    <w:name w:val="見出し 8 (文字)"/>
    <w:link w:val="8"/>
    <w:rsid w:val="00574F25"/>
    <w:rPr>
      <w:rFonts w:ascii="Arial" w:eastAsia="ＭＳ ゴシック" w:hAnsi="Arial" w:cs="Times New Roman"/>
      <w:b/>
      <w:kern w:val="28"/>
      <w:sz w:val="24"/>
      <w:szCs w:val="24"/>
    </w:rPr>
  </w:style>
  <w:style w:type="character" w:customStyle="1" w:styleId="90">
    <w:name w:val="見出し 9 (文字)"/>
    <w:link w:val="9"/>
    <w:rsid w:val="00574F25"/>
    <w:rPr>
      <w:rFonts w:ascii="Arial" w:eastAsia="ＭＳ ゴシック" w:hAnsi="Arial" w:cs="Times New Roman"/>
      <w:b/>
      <w:kern w:val="28"/>
      <w:sz w:val="24"/>
      <w:szCs w:val="24"/>
    </w:rPr>
  </w:style>
  <w:style w:type="character" w:styleId="af3">
    <w:name w:val="annotation reference"/>
    <w:uiPriority w:val="99"/>
    <w:semiHidden/>
    <w:unhideWhenUsed/>
    <w:rsid w:val="00574F25"/>
    <w:rPr>
      <w:sz w:val="18"/>
      <w:szCs w:val="18"/>
    </w:rPr>
  </w:style>
  <w:style w:type="paragraph" w:styleId="af4">
    <w:name w:val="annotation text"/>
    <w:basedOn w:val="a"/>
    <w:link w:val="af5"/>
    <w:uiPriority w:val="99"/>
    <w:semiHidden/>
    <w:unhideWhenUsed/>
    <w:rsid w:val="00574F25"/>
    <w:pPr>
      <w:jc w:val="left"/>
    </w:pPr>
    <w:rPr>
      <w:rFonts w:ascii="Century" w:hAnsi="Century"/>
      <w:szCs w:val="22"/>
    </w:rPr>
  </w:style>
  <w:style w:type="character" w:customStyle="1" w:styleId="af5">
    <w:name w:val="コメント文字列 (文字)"/>
    <w:basedOn w:val="a0"/>
    <w:link w:val="af4"/>
    <w:uiPriority w:val="99"/>
    <w:semiHidden/>
    <w:rsid w:val="00574F25"/>
  </w:style>
  <w:style w:type="paragraph" w:styleId="af6">
    <w:name w:val="annotation subject"/>
    <w:basedOn w:val="af4"/>
    <w:next w:val="af4"/>
    <w:link w:val="af7"/>
    <w:uiPriority w:val="99"/>
    <w:semiHidden/>
    <w:unhideWhenUsed/>
    <w:rsid w:val="00574F25"/>
    <w:rPr>
      <w:b/>
      <w:bCs/>
    </w:rPr>
  </w:style>
  <w:style w:type="character" w:customStyle="1" w:styleId="af7">
    <w:name w:val="コメント内容 (文字)"/>
    <w:link w:val="af6"/>
    <w:uiPriority w:val="99"/>
    <w:semiHidden/>
    <w:rsid w:val="00574F25"/>
    <w:rPr>
      <w:b/>
      <w:bCs/>
    </w:rPr>
  </w:style>
  <w:style w:type="table" w:customStyle="1" w:styleId="110">
    <w:name w:val="グリッド (表) 1 淡色1"/>
    <w:basedOn w:val="a1"/>
    <w:uiPriority w:val="46"/>
    <w:rsid w:val="00574F25"/>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paragraph" w:styleId="41">
    <w:name w:val="toc 4"/>
    <w:basedOn w:val="a"/>
    <w:next w:val="a"/>
    <w:autoRedefine/>
    <w:uiPriority w:val="39"/>
    <w:unhideWhenUsed/>
    <w:rsid w:val="00713130"/>
    <w:pPr>
      <w:ind w:leftChars="300" w:left="630"/>
    </w:pPr>
    <w:rPr>
      <w:rFonts w:ascii="Century" w:hAnsi="Century"/>
      <w:szCs w:val="22"/>
    </w:rPr>
  </w:style>
  <w:style w:type="paragraph" w:styleId="51">
    <w:name w:val="toc 5"/>
    <w:basedOn w:val="a"/>
    <w:next w:val="a"/>
    <w:autoRedefine/>
    <w:uiPriority w:val="39"/>
    <w:unhideWhenUsed/>
    <w:rsid w:val="00713130"/>
    <w:pPr>
      <w:ind w:leftChars="400" w:left="840"/>
    </w:pPr>
    <w:rPr>
      <w:rFonts w:ascii="Century" w:hAnsi="Century"/>
      <w:szCs w:val="22"/>
    </w:rPr>
  </w:style>
  <w:style w:type="paragraph" w:styleId="61">
    <w:name w:val="toc 6"/>
    <w:basedOn w:val="a"/>
    <w:next w:val="a"/>
    <w:autoRedefine/>
    <w:uiPriority w:val="39"/>
    <w:unhideWhenUsed/>
    <w:rsid w:val="00713130"/>
    <w:pPr>
      <w:ind w:leftChars="500" w:left="1050"/>
    </w:pPr>
    <w:rPr>
      <w:rFonts w:ascii="Century" w:hAnsi="Century"/>
      <w:szCs w:val="22"/>
    </w:rPr>
  </w:style>
  <w:style w:type="paragraph" w:styleId="71">
    <w:name w:val="toc 7"/>
    <w:basedOn w:val="a"/>
    <w:next w:val="a"/>
    <w:autoRedefine/>
    <w:uiPriority w:val="39"/>
    <w:unhideWhenUsed/>
    <w:rsid w:val="00713130"/>
    <w:pPr>
      <w:ind w:leftChars="600" w:left="1260"/>
    </w:pPr>
    <w:rPr>
      <w:rFonts w:ascii="Century" w:hAnsi="Century"/>
      <w:szCs w:val="22"/>
    </w:rPr>
  </w:style>
  <w:style w:type="paragraph" w:styleId="81">
    <w:name w:val="toc 8"/>
    <w:basedOn w:val="a"/>
    <w:next w:val="a"/>
    <w:autoRedefine/>
    <w:uiPriority w:val="39"/>
    <w:unhideWhenUsed/>
    <w:rsid w:val="00713130"/>
    <w:pPr>
      <w:ind w:leftChars="700" w:left="1470"/>
    </w:pPr>
    <w:rPr>
      <w:rFonts w:ascii="Century" w:hAnsi="Century"/>
      <w:szCs w:val="22"/>
    </w:rPr>
  </w:style>
  <w:style w:type="paragraph" w:styleId="91">
    <w:name w:val="toc 9"/>
    <w:basedOn w:val="a"/>
    <w:next w:val="a"/>
    <w:autoRedefine/>
    <w:uiPriority w:val="39"/>
    <w:unhideWhenUsed/>
    <w:rsid w:val="00713130"/>
    <w:pPr>
      <w:ind w:leftChars="800" w:left="1680"/>
    </w:pPr>
    <w:rPr>
      <w:rFonts w:ascii="Century" w:hAnsi="Century"/>
      <w:szCs w:val="22"/>
    </w:rPr>
  </w:style>
  <w:style w:type="paragraph" w:styleId="23">
    <w:name w:val="Body Text Indent 2"/>
    <w:basedOn w:val="a"/>
    <w:link w:val="24"/>
    <w:rsid w:val="001003AC"/>
    <w:pPr>
      <w:spacing w:line="340" w:lineRule="exact"/>
      <w:ind w:left="193" w:hangingChars="92" w:hanging="193"/>
    </w:pPr>
    <w:rPr>
      <w:rFonts w:ascii="Century" w:hAnsi="Century"/>
      <w:szCs w:val="20"/>
    </w:rPr>
  </w:style>
  <w:style w:type="character" w:customStyle="1" w:styleId="24">
    <w:name w:val="本文インデント 2 (文字)"/>
    <w:link w:val="23"/>
    <w:rsid w:val="001003AC"/>
    <w:rPr>
      <w:rFonts w:ascii="Century" w:eastAsia="ＭＳ 明朝" w:hAnsi="Century" w:cs="Times New Roman"/>
      <w:szCs w:val="20"/>
    </w:rPr>
  </w:style>
  <w:style w:type="paragraph" w:styleId="af8">
    <w:name w:val="Body Text"/>
    <w:basedOn w:val="a"/>
    <w:link w:val="af9"/>
    <w:uiPriority w:val="99"/>
    <w:semiHidden/>
    <w:unhideWhenUsed/>
    <w:rsid w:val="007723A6"/>
  </w:style>
  <w:style w:type="character" w:customStyle="1" w:styleId="af9">
    <w:name w:val="本文 (文字)"/>
    <w:link w:val="af8"/>
    <w:uiPriority w:val="99"/>
    <w:semiHidden/>
    <w:rsid w:val="007723A6"/>
    <w:rPr>
      <w:rFonts w:ascii="Times New Roman" w:eastAsia="ＭＳ 明朝" w:hAnsi="Times New Roman" w:cs="Times New Roman"/>
      <w:szCs w:val="24"/>
    </w:rPr>
  </w:style>
  <w:style w:type="paragraph" w:styleId="25">
    <w:name w:val="Body Text 2"/>
    <w:basedOn w:val="a"/>
    <w:link w:val="26"/>
    <w:uiPriority w:val="99"/>
    <w:semiHidden/>
    <w:unhideWhenUsed/>
    <w:rsid w:val="007723A6"/>
    <w:pPr>
      <w:spacing w:line="480" w:lineRule="auto"/>
    </w:pPr>
  </w:style>
  <w:style w:type="character" w:customStyle="1" w:styleId="26">
    <w:name w:val="本文 2 (文字)"/>
    <w:link w:val="25"/>
    <w:uiPriority w:val="99"/>
    <w:semiHidden/>
    <w:rsid w:val="007723A6"/>
    <w:rPr>
      <w:rFonts w:ascii="Times New Roman" w:eastAsia="ＭＳ 明朝" w:hAnsi="Times New Roman" w:cs="Times New Roman"/>
      <w:szCs w:val="24"/>
    </w:rPr>
  </w:style>
  <w:style w:type="paragraph" w:styleId="32">
    <w:name w:val="Body Text Indent 3"/>
    <w:basedOn w:val="a"/>
    <w:link w:val="33"/>
    <w:uiPriority w:val="99"/>
    <w:semiHidden/>
    <w:unhideWhenUsed/>
    <w:rsid w:val="00272C5E"/>
    <w:pPr>
      <w:ind w:leftChars="400" w:left="851"/>
    </w:pPr>
    <w:rPr>
      <w:sz w:val="16"/>
      <w:szCs w:val="16"/>
    </w:rPr>
  </w:style>
  <w:style w:type="character" w:customStyle="1" w:styleId="33">
    <w:name w:val="本文インデント 3 (文字)"/>
    <w:link w:val="32"/>
    <w:uiPriority w:val="99"/>
    <w:semiHidden/>
    <w:rsid w:val="00272C5E"/>
    <w:rPr>
      <w:rFonts w:ascii="Times New Roman" w:eastAsia="ＭＳ 明朝" w:hAnsi="Times New Roman" w:cs="Times New Roman"/>
      <w:sz w:val="16"/>
      <w:szCs w:val="16"/>
    </w:rPr>
  </w:style>
  <w:style w:type="paragraph" w:styleId="afa">
    <w:name w:val="Body Text Indent"/>
    <w:basedOn w:val="a"/>
    <w:link w:val="afb"/>
    <w:uiPriority w:val="99"/>
    <w:semiHidden/>
    <w:unhideWhenUsed/>
    <w:rsid w:val="00BC7E51"/>
    <w:pPr>
      <w:ind w:leftChars="400" w:left="851"/>
    </w:pPr>
  </w:style>
  <w:style w:type="character" w:customStyle="1" w:styleId="afb">
    <w:name w:val="本文インデント (文字)"/>
    <w:link w:val="afa"/>
    <w:uiPriority w:val="99"/>
    <w:semiHidden/>
    <w:rsid w:val="00BC7E51"/>
    <w:rPr>
      <w:rFonts w:ascii="Times New Roman" w:hAnsi="Times New Roman"/>
      <w:kern w:val="2"/>
      <w:sz w:val="21"/>
      <w:szCs w:val="24"/>
    </w:rPr>
  </w:style>
  <w:style w:type="paragraph" w:styleId="afc">
    <w:name w:val="Note Heading"/>
    <w:basedOn w:val="a"/>
    <w:next w:val="a"/>
    <w:link w:val="afd"/>
    <w:rsid w:val="00BC7E51"/>
    <w:pPr>
      <w:jc w:val="center"/>
    </w:pPr>
    <w:rPr>
      <w:rFonts w:ascii="Century" w:hAnsi="Century"/>
      <w:szCs w:val="20"/>
    </w:rPr>
  </w:style>
  <w:style w:type="character" w:customStyle="1" w:styleId="afd">
    <w:name w:val="記 (文字)"/>
    <w:link w:val="afc"/>
    <w:rsid w:val="00BC7E51"/>
    <w:rPr>
      <w:kern w:val="2"/>
      <w:sz w:val="21"/>
    </w:rPr>
  </w:style>
  <w:style w:type="character" w:styleId="afe">
    <w:name w:val="page number"/>
    <w:rsid w:val="00BC7E51"/>
  </w:style>
  <w:style w:type="paragraph" w:styleId="aff">
    <w:name w:val="Closing"/>
    <w:basedOn w:val="a"/>
    <w:link w:val="aff0"/>
    <w:uiPriority w:val="99"/>
    <w:unhideWhenUsed/>
    <w:rsid w:val="00BB4954"/>
    <w:pPr>
      <w:jc w:val="right"/>
    </w:pPr>
    <w:rPr>
      <w:rFonts w:ascii="ＭＳ 明朝" w:hAnsi="ＭＳ 明朝"/>
      <w:color w:val="000000"/>
      <w:szCs w:val="21"/>
    </w:rPr>
  </w:style>
  <w:style w:type="character" w:customStyle="1" w:styleId="aff0">
    <w:name w:val="結語 (文字)"/>
    <w:link w:val="aff"/>
    <w:uiPriority w:val="99"/>
    <w:rsid w:val="00BB4954"/>
    <w:rPr>
      <w:rFonts w:ascii="ＭＳ 明朝" w:hAnsi="ＭＳ 明朝"/>
      <w:color w:val="000000"/>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6656062">
      <w:bodyDiv w:val="1"/>
      <w:marLeft w:val="0"/>
      <w:marRight w:val="0"/>
      <w:marTop w:val="0"/>
      <w:marBottom w:val="0"/>
      <w:divBdr>
        <w:top w:val="none" w:sz="0" w:space="0" w:color="auto"/>
        <w:left w:val="none" w:sz="0" w:space="0" w:color="auto"/>
        <w:bottom w:val="none" w:sz="0" w:space="0" w:color="auto"/>
        <w:right w:val="none" w:sz="0" w:space="0" w:color="auto"/>
      </w:divBdr>
    </w:div>
    <w:div w:id="1953323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8B9499-ACF1-46EB-834E-305FE77B28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80</Words>
  <Characters>462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541</CharactersWithSpaces>
  <SharedDoc>false</SharedDoc>
  <HLinks>
    <vt:vector size="192" baseType="variant">
      <vt:variant>
        <vt:i4>1376314</vt:i4>
      </vt:variant>
      <vt:variant>
        <vt:i4>188</vt:i4>
      </vt:variant>
      <vt:variant>
        <vt:i4>0</vt:i4>
      </vt:variant>
      <vt:variant>
        <vt:i4>5</vt:i4>
      </vt:variant>
      <vt:variant>
        <vt:lpwstr/>
      </vt:variant>
      <vt:variant>
        <vt:lpwstr>_Toc33708160</vt:lpwstr>
      </vt:variant>
      <vt:variant>
        <vt:i4>1835065</vt:i4>
      </vt:variant>
      <vt:variant>
        <vt:i4>182</vt:i4>
      </vt:variant>
      <vt:variant>
        <vt:i4>0</vt:i4>
      </vt:variant>
      <vt:variant>
        <vt:i4>5</vt:i4>
      </vt:variant>
      <vt:variant>
        <vt:lpwstr/>
      </vt:variant>
      <vt:variant>
        <vt:lpwstr>_Toc33708159</vt:lpwstr>
      </vt:variant>
      <vt:variant>
        <vt:i4>1900601</vt:i4>
      </vt:variant>
      <vt:variant>
        <vt:i4>176</vt:i4>
      </vt:variant>
      <vt:variant>
        <vt:i4>0</vt:i4>
      </vt:variant>
      <vt:variant>
        <vt:i4>5</vt:i4>
      </vt:variant>
      <vt:variant>
        <vt:lpwstr/>
      </vt:variant>
      <vt:variant>
        <vt:lpwstr>_Toc33708158</vt:lpwstr>
      </vt:variant>
      <vt:variant>
        <vt:i4>1179705</vt:i4>
      </vt:variant>
      <vt:variant>
        <vt:i4>170</vt:i4>
      </vt:variant>
      <vt:variant>
        <vt:i4>0</vt:i4>
      </vt:variant>
      <vt:variant>
        <vt:i4>5</vt:i4>
      </vt:variant>
      <vt:variant>
        <vt:lpwstr/>
      </vt:variant>
      <vt:variant>
        <vt:lpwstr>_Toc33708157</vt:lpwstr>
      </vt:variant>
      <vt:variant>
        <vt:i4>1245241</vt:i4>
      </vt:variant>
      <vt:variant>
        <vt:i4>164</vt:i4>
      </vt:variant>
      <vt:variant>
        <vt:i4>0</vt:i4>
      </vt:variant>
      <vt:variant>
        <vt:i4>5</vt:i4>
      </vt:variant>
      <vt:variant>
        <vt:lpwstr/>
      </vt:variant>
      <vt:variant>
        <vt:lpwstr>_Toc33708156</vt:lpwstr>
      </vt:variant>
      <vt:variant>
        <vt:i4>1048633</vt:i4>
      </vt:variant>
      <vt:variant>
        <vt:i4>158</vt:i4>
      </vt:variant>
      <vt:variant>
        <vt:i4>0</vt:i4>
      </vt:variant>
      <vt:variant>
        <vt:i4>5</vt:i4>
      </vt:variant>
      <vt:variant>
        <vt:lpwstr/>
      </vt:variant>
      <vt:variant>
        <vt:lpwstr>_Toc33708155</vt:lpwstr>
      </vt:variant>
      <vt:variant>
        <vt:i4>1114169</vt:i4>
      </vt:variant>
      <vt:variant>
        <vt:i4>152</vt:i4>
      </vt:variant>
      <vt:variant>
        <vt:i4>0</vt:i4>
      </vt:variant>
      <vt:variant>
        <vt:i4>5</vt:i4>
      </vt:variant>
      <vt:variant>
        <vt:lpwstr/>
      </vt:variant>
      <vt:variant>
        <vt:lpwstr>_Toc33708154</vt:lpwstr>
      </vt:variant>
      <vt:variant>
        <vt:i4>1441849</vt:i4>
      </vt:variant>
      <vt:variant>
        <vt:i4>146</vt:i4>
      </vt:variant>
      <vt:variant>
        <vt:i4>0</vt:i4>
      </vt:variant>
      <vt:variant>
        <vt:i4>5</vt:i4>
      </vt:variant>
      <vt:variant>
        <vt:lpwstr/>
      </vt:variant>
      <vt:variant>
        <vt:lpwstr>_Toc33708153</vt:lpwstr>
      </vt:variant>
      <vt:variant>
        <vt:i4>1507385</vt:i4>
      </vt:variant>
      <vt:variant>
        <vt:i4>140</vt:i4>
      </vt:variant>
      <vt:variant>
        <vt:i4>0</vt:i4>
      </vt:variant>
      <vt:variant>
        <vt:i4>5</vt:i4>
      </vt:variant>
      <vt:variant>
        <vt:lpwstr/>
      </vt:variant>
      <vt:variant>
        <vt:lpwstr>_Toc33708152</vt:lpwstr>
      </vt:variant>
      <vt:variant>
        <vt:i4>1310777</vt:i4>
      </vt:variant>
      <vt:variant>
        <vt:i4>134</vt:i4>
      </vt:variant>
      <vt:variant>
        <vt:i4>0</vt:i4>
      </vt:variant>
      <vt:variant>
        <vt:i4>5</vt:i4>
      </vt:variant>
      <vt:variant>
        <vt:lpwstr/>
      </vt:variant>
      <vt:variant>
        <vt:lpwstr>_Toc33708151</vt:lpwstr>
      </vt:variant>
      <vt:variant>
        <vt:i4>1376313</vt:i4>
      </vt:variant>
      <vt:variant>
        <vt:i4>128</vt:i4>
      </vt:variant>
      <vt:variant>
        <vt:i4>0</vt:i4>
      </vt:variant>
      <vt:variant>
        <vt:i4>5</vt:i4>
      </vt:variant>
      <vt:variant>
        <vt:lpwstr/>
      </vt:variant>
      <vt:variant>
        <vt:lpwstr>_Toc33708150</vt:lpwstr>
      </vt:variant>
      <vt:variant>
        <vt:i4>1835064</vt:i4>
      </vt:variant>
      <vt:variant>
        <vt:i4>122</vt:i4>
      </vt:variant>
      <vt:variant>
        <vt:i4>0</vt:i4>
      </vt:variant>
      <vt:variant>
        <vt:i4>5</vt:i4>
      </vt:variant>
      <vt:variant>
        <vt:lpwstr/>
      </vt:variant>
      <vt:variant>
        <vt:lpwstr>_Toc33708149</vt:lpwstr>
      </vt:variant>
      <vt:variant>
        <vt:i4>1900600</vt:i4>
      </vt:variant>
      <vt:variant>
        <vt:i4>116</vt:i4>
      </vt:variant>
      <vt:variant>
        <vt:i4>0</vt:i4>
      </vt:variant>
      <vt:variant>
        <vt:i4>5</vt:i4>
      </vt:variant>
      <vt:variant>
        <vt:lpwstr/>
      </vt:variant>
      <vt:variant>
        <vt:lpwstr>_Toc33708148</vt:lpwstr>
      </vt:variant>
      <vt:variant>
        <vt:i4>1179704</vt:i4>
      </vt:variant>
      <vt:variant>
        <vt:i4>110</vt:i4>
      </vt:variant>
      <vt:variant>
        <vt:i4>0</vt:i4>
      </vt:variant>
      <vt:variant>
        <vt:i4>5</vt:i4>
      </vt:variant>
      <vt:variant>
        <vt:lpwstr/>
      </vt:variant>
      <vt:variant>
        <vt:lpwstr>_Toc33708147</vt:lpwstr>
      </vt:variant>
      <vt:variant>
        <vt:i4>1245240</vt:i4>
      </vt:variant>
      <vt:variant>
        <vt:i4>104</vt:i4>
      </vt:variant>
      <vt:variant>
        <vt:i4>0</vt:i4>
      </vt:variant>
      <vt:variant>
        <vt:i4>5</vt:i4>
      </vt:variant>
      <vt:variant>
        <vt:lpwstr/>
      </vt:variant>
      <vt:variant>
        <vt:lpwstr>_Toc33708146</vt:lpwstr>
      </vt:variant>
      <vt:variant>
        <vt:i4>1048632</vt:i4>
      </vt:variant>
      <vt:variant>
        <vt:i4>98</vt:i4>
      </vt:variant>
      <vt:variant>
        <vt:i4>0</vt:i4>
      </vt:variant>
      <vt:variant>
        <vt:i4>5</vt:i4>
      </vt:variant>
      <vt:variant>
        <vt:lpwstr/>
      </vt:variant>
      <vt:variant>
        <vt:lpwstr>_Toc33708145</vt:lpwstr>
      </vt:variant>
      <vt:variant>
        <vt:i4>1114168</vt:i4>
      </vt:variant>
      <vt:variant>
        <vt:i4>92</vt:i4>
      </vt:variant>
      <vt:variant>
        <vt:i4>0</vt:i4>
      </vt:variant>
      <vt:variant>
        <vt:i4>5</vt:i4>
      </vt:variant>
      <vt:variant>
        <vt:lpwstr/>
      </vt:variant>
      <vt:variant>
        <vt:lpwstr>_Toc33708144</vt:lpwstr>
      </vt:variant>
      <vt:variant>
        <vt:i4>1441848</vt:i4>
      </vt:variant>
      <vt:variant>
        <vt:i4>86</vt:i4>
      </vt:variant>
      <vt:variant>
        <vt:i4>0</vt:i4>
      </vt:variant>
      <vt:variant>
        <vt:i4>5</vt:i4>
      </vt:variant>
      <vt:variant>
        <vt:lpwstr/>
      </vt:variant>
      <vt:variant>
        <vt:lpwstr>_Toc33708143</vt:lpwstr>
      </vt:variant>
      <vt:variant>
        <vt:i4>1507384</vt:i4>
      </vt:variant>
      <vt:variant>
        <vt:i4>80</vt:i4>
      </vt:variant>
      <vt:variant>
        <vt:i4>0</vt:i4>
      </vt:variant>
      <vt:variant>
        <vt:i4>5</vt:i4>
      </vt:variant>
      <vt:variant>
        <vt:lpwstr/>
      </vt:variant>
      <vt:variant>
        <vt:lpwstr>_Toc33708142</vt:lpwstr>
      </vt:variant>
      <vt:variant>
        <vt:i4>1310776</vt:i4>
      </vt:variant>
      <vt:variant>
        <vt:i4>74</vt:i4>
      </vt:variant>
      <vt:variant>
        <vt:i4>0</vt:i4>
      </vt:variant>
      <vt:variant>
        <vt:i4>5</vt:i4>
      </vt:variant>
      <vt:variant>
        <vt:lpwstr/>
      </vt:variant>
      <vt:variant>
        <vt:lpwstr>_Toc33708141</vt:lpwstr>
      </vt:variant>
      <vt:variant>
        <vt:i4>1376312</vt:i4>
      </vt:variant>
      <vt:variant>
        <vt:i4>68</vt:i4>
      </vt:variant>
      <vt:variant>
        <vt:i4>0</vt:i4>
      </vt:variant>
      <vt:variant>
        <vt:i4>5</vt:i4>
      </vt:variant>
      <vt:variant>
        <vt:lpwstr/>
      </vt:variant>
      <vt:variant>
        <vt:lpwstr>_Toc33708140</vt:lpwstr>
      </vt:variant>
      <vt:variant>
        <vt:i4>1835071</vt:i4>
      </vt:variant>
      <vt:variant>
        <vt:i4>62</vt:i4>
      </vt:variant>
      <vt:variant>
        <vt:i4>0</vt:i4>
      </vt:variant>
      <vt:variant>
        <vt:i4>5</vt:i4>
      </vt:variant>
      <vt:variant>
        <vt:lpwstr/>
      </vt:variant>
      <vt:variant>
        <vt:lpwstr>_Toc33708139</vt:lpwstr>
      </vt:variant>
      <vt:variant>
        <vt:i4>1900607</vt:i4>
      </vt:variant>
      <vt:variant>
        <vt:i4>56</vt:i4>
      </vt:variant>
      <vt:variant>
        <vt:i4>0</vt:i4>
      </vt:variant>
      <vt:variant>
        <vt:i4>5</vt:i4>
      </vt:variant>
      <vt:variant>
        <vt:lpwstr/>
      </vt:variant>
      <vt:variant>
        <vt:lpwstr>_Toc33708138</vt:lpwstr>
      </vt:variant>
      <vt:variant>
        <vt:i4>1179711</vt:i4>
      </vt:variant>
      <vt:variant>
        <vt:i4>50</vt:i4>
      </vt:variant>
      <vt:variant>
        <vt:i4>0</vt:i4>
      </vt:variant>
      <vt:variant>
        <vt:i4>5</vt:i4>
      </vt:variant>
      <vt:variant>
        <vt:lpwstr/>
      </vt:variant>
      <vt:variant>
        <vt:lpwstr>_Toc33708137</vt:lpwstr>
      </vt:variant>
      <vt:variant>
        <vt:i4>1245247</vt:i4>
      </vt:variant>
      <vt:variant>
        <vt:i4>44</vt:i4>
      </vt:variant>
      <vt:variant>
        <vt:i4>0</vt:i4>
      </vt:variant>
      <vt:variant>
        <vt:i4>5</vt:i4>
      </vt:variant>
      <vt:variant>
        <vt:lpwstr/>
      </vt:variant>
      <vt:variant>
        <vt:lpwstr>_Toc33708136</vt:lpwstr>
      </vt:variant>
      <vt:variant>
        <vt:i4>1048639</vt:i4>
      </vt:variant>
      <vt:variant>
        <vt:i4>38</vt:i4>
      </vt:variant>
      <vt:variant>
        <vt:i4>0</vt:i4>
      </vt:variant>
      <vt:variant>
        <vt:i4>5</vt:i4>
      </vt:variant>
      <vt:variant>
        <vt:lpwstr/>
      </vt:variant>
      <vt:variant>
        <vt:lpwstr>_Toc33708135</vt:lpwstr>
      </vt:variant>
      <vt:variant>
        <vt:i4>1114175</vt:i4>
      </vt:variant>
      <vt:variant>
        <vt:i4>32</vt:i4>
      </vt:variant>
      <vt:variant>
        <vt:i4>0</vt:i4>
      </vt:variant>
      <vt:variant>
        <vt:i4>5</vt:i4>
      </vt:variant>
      <vt:variant>
        <vt:lpwstr/>
      </vt:variant>
      <vt:variant>
        <vt:lpwstr>_Toc33708134</vt:lpwstr>
      </vt:variant>
      <vt:variant>
        <vt:i4>1441855</vt:i4>
      </vt:variant>
      <vt:variant>
        <vt:i4>26</vt:i4>
      </vt:variant>
      <vt:variant>
        <vt:i4>0</vt:i4>
      </vt:variant>
      <vt:variant>
        <vt:i4>5</vt:i4>
      </vt:variant>
      <vt:variant>
        <vt:lpwstr/>
      </vt:variant>
      <vt:variant>
        <vt:lpwstr>_Toc33708133</vt:lpwstr>
      </vt:variant>
      <vt:variant>
        <vt:i4>1507391</vt:i4>
      </vt:variant>
      <vt:variant>
        <vt:i4>20</vt:i4>
      </vt:variant>
      <vt:variant>
        <vt:i4>0</vt:i4>
      </vt:variant>
      <vt:variant>
        <vt:i4>5</vt:i4>
      </vt:variant>
      <vt:variant>
        <vt:lpwstr/>
      </vt:variant>
      <vt:variant>
        <vt:lpwstr>_Toc33708132</vt:lpwstr>
      </vt:variant>
      <vt:variant>
        <vt:i4>1310783</vt:i4>
      </vt:variant>
      <vt:variant>
        <vt:i4>14</vt:i4>
      </vt:variant>
      <vt:variant>
        <vt:i4>0</vt:i4>
      </vt:variant>
      <vt:variant>
        <vt:i4>5</vt:i4>
      </vt:variant>
      <vt:variant>
        <vt:lpwstr/>
      </vt:variant>
      <vt:variant>
        <vt:lpwstr>_Toc33708131</vt:lpwstr>
      </vt:variant>
      <vt:variant>
        <vt:i4>1376319</vt:i4>
      </vt:variant>
      <vt:variant>
        <vt:i4>8</vt:i4>
      </vt:variant>
      <vt:variant>
        <vt:i4>0</vt:i4>
      </vt:variant>
      <vt:variant>
        <vt:i4>5</vt:i4>
      </vt:variant>
      <vt:variant>
        <vt:lpwstr/>
      </vt:variant>
      <vt:variant>
        <vt:lpwstr>_Toc33708130</vt:lpwstr>
      </vt:variant>
      <vt:variant>
        <vt:i4>1835070</vt:i4>
      </vt:variant>
      <vt:variant>
        <vt:i4>2</vt:i4>
      </vt:variant>
      <vt:variant>
        <vt:i4>0</vt:i4>
      </vt:variant>
      <vt:variant>
        <vt:i4>5</vt:i4>
      </vt:variant>
      <vt:variant>
        <vt:lpwstr/>
      </vt:variant>
      <vt:variant>
        <vt:lpwstr>_Toc33708129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馬場 啓輔</dc:creator>
  <cp:keywords/>
  <cp:lastModifiedBy>古宮 有紀</cp:lastModifiedBy>
  <cp:revision>4</cp:revision>
  <cp:lastPrinted>2020-01-21T00:52:00Z</cp:lastPrinted>
  <dcterms:created xsi:type="dcterms:W3CDTF">2020-12-11T02:28:00Z</dcterms:created>
  <dcterms:modified xsi:type="dcterms:W3CDTF">2022-01-14T06:57:00Z</dcterms:modified>
</cp:coreProperties>
</file>